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黑体" w:hAnsi="黑体" w:eastAsia="黑体" w:cs="黑体"/>
          <w:kern w:val="0"/>
          <w:sz w:val="32"/>
          <w:szCs w:val="32"/>
        </w:rPr>
      </w:pPr>
      <w:r>
        <w:rPr>
          <w:rFonts w:hint="eastAsia" w:ascii="黑体" w:hAnsi="黑体" w:eastAsia="黑体" w:cs="黑体"/>
          <w:kern w:val="0"/>
          <w:sz w:val="32"/>
          <w:szCs w:val="32"/>
        </w:rPr>
        <w:t>附件2</w:t>
      </w:r>
    </w:p>
    <w:p>
      <w:pPr>
        <w:spacing w:line="560" w:lineRule="exact"/>
        <w:ind w:firstLine="640" w:firstLineChars="200"/>
        <w:jc w:val="center"/>
        <w:rPr>
          <w:rFonts w:hint="eastAsia" w:ascii="方正小标宋简体" w:hAnsi="方正小标宋简体" w:eastAsia="方正小标宋简体" w:cs="方正小标宋简体"/>
          <w:kern w:val="0"/>
          <w:sz w:val="32"/>
          <w:szCs w:val="32"/>
        </w:rPr>
      </w:pPr>
    </w:p>
    <w:p>
      <w:pPr>
        <w:spacing w:line="560" w:lineRule="exact"/>
        <w:jc w:val="center"/>
        <w:rPr>
          <w:rFonts w:hint="eastAsia"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2025年度前海深港现代服务业合作区</w:t>
      </w:r>
    </w:p>
    <w:p>
      <w:pPr>
        <w:spacing w:line="560" w:lineRule="exact"/>
        <w:jc w:val="center"/>
        <w:rPr>
          <w:rFonts w:hint="eastAsia" w:ascii="方正小标宋简体" w:hAnsi="方正小标宋简体" w:eastAsia="方正小标宋简体" w:cs="方正小标宋简体"/>
          <w:kern w:val="0"/>
          <w:sz w:val="32"/>
          <w:szCs w:val="32"/>
        </w:rPr>
      </w:pPr>
      <w:r>
        <w:rPr>
          <w:rFonts w:hint="eastAsia" w:ascii="方正小标宋简体" w:hAnsi="方正小标宋简体" w:eastAsia="方正小标宋简体" w:cs="方正小标宋简体"/>
          <w:kern w:val="0"/>
          <w:sz w:val="40"/>
          <w:szCs w:val="40"/>
        </w:rPr>
        <w:t>人工智能产业扶持专项资金申请表</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申请单位：_______________________________（盖章）</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联系人：_________________________________ </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联系电话：_______________________________</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w:t>
      </w:r>
    </w:p>
    <w:p>
      <w:pPr>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申请时间：_______________________________</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beforeAutospacing="1" w:after="120" w:line="560" w:lineRule="exact"/>
        <w:jc w:val="center"/>
        <w:rPr>
          <w:rFonts w:ascii="Calibri" w:hAnsi="Calibri" w:eastAsia="宋体" w:cs="Times New Roman"/>
          <w:szCs w:val="21"/>
        </w:rPr>
      </w:pPr>
    </w:p>
    <w:p>
      <w:pPr>
        <w:spacing w:beforeAutospacing="1" w:after="120" w:line="560" w:lineRule="exact"/>
        <w:jc w:val="center"/>
        <w:rPr>
          <w:rFonts w:ascii="Calibri" w:hAnsi="Calibri" w:eastAsia="宋体" w:cs="Times New Roman"/>
          <w:szCs w:val="21"/>
        </w:rPr>
      </w:pPr>
      <w:r>
        <w:rPr>
          <w:rFonts w:ascii="Calibri" w:hAnsi="Calibri" w:eastAsia="宋体" w:cs="Times New Roman"/>
          <w:szCs w:val="21"/>
          <w:lang w:bidi="ar"/>
        </w:rPr>
        <w:t xml:space="preserve"> </w:t>
      </w:r>
    </w:p>
    <w:p>
      <w:pPr>
        <w:spacing w:line="560" w:lineRule="exact"/>
        <w:jc w:val="center"/>
        <w:rPr>
          <w:rFonts w:ascii="仿宋_GB2312" w:hAnsi="微软雅黑" w:eastAsia="仿宋_GB2312" w:cs="宋体"/>
          <w:kern w:val="0"/>
          <w:sz w:val="32"/>
          <w:szCs w:val="32"/>
        </w:rPr>
      </w:pPr>
      <w:r>
        <w:rPr>
          <w:rFonts w:hint="eastAsia" w:ascii="仿宋_GB2312" w:hAnsi="微软雅黑" w:eastAsia="仿宋_GB2312" w:cs="宋体"/>
          <w:kern w:val="0"/>
          <w:sz w:val="32"/>
          <w:szCs w:val="32"/>
        </w:rPr>
        <w:t>深圳市前海深港现代服务业合作区管理局制</w:t>
      </w:r>
    </w:p>
    <w:p>
      <w:pPr>
        <w:spacing w:line="560" w:lineRule="exact"/>
        <w:jc w:val="center"/>
        <w:rPr>
          <w:rFonts w:ascii="仿宋_GB2312" w:hAnsi="微软雅黑" w:eastAsia="仿宋_GB2312" w:cs="宋体"/>
          <w:kern w:val="0"/>
          <w:sz w:val="32"/>
          <w:szCs w:val="32"/>
        </w:rPr>
      </w:pPr>
      <w:r>
        <w:rPr>
          <w:rFonts w:hint="eastAsia" w:ascii="仿宋_GB2312" w:hAnsi="微软雅黑" w:eastAsia="仿宋_GB2312" w:cs="宋体"/>
          <w:kern w:val="0"/>
          <w:sz w:val="32"/>
          <w:szCs w:val="32"/>
        </w:rPr>
        <w:t>202</w:t>
      </w:r>
      <w:r>
        <w:rPr>
          <w:rFonts w:hint="eastAsia" w:ascii="仿宋_GB2312" w:hAnsi="微软雅黑" w:eastAsia="仿宋_GB2312" w:cs="宋体"/>
          <w:kern w:val="0"/>
          <w:sz w:val="32"/>
          <w:szCs w:val="32"/>
          <w:lang w:val="en-US" w:eastAsia="zh-CN"/>
        </w:rPr>
        <w:t>6</w:t>
      </w:r>
      <w:r>
        <w:rPr>
          <w:rFonts w:hint="eastAsia" w:ascii="仿宋_GB2312" w:hAnsi="微软雅黑" w:eastAsia="仿宋_GB2312" w:cs="宋体"/>
          <w:kern w:val="0"/>
          <w:sz w:val="32"/>
          <w:szCs w:val="32"/>
        </w:rPr>
        <w:t>年</w:t>
      </w:r>
    </w:p>
    <w:p>
      <w:pPr>
        <w:spacing w:line="560" w:lineRule="exact"/>
        <w:jc w:val="center"/>
        <w:rPr>
          <w:rFonts w:ascii="Calibri" w:hAnsi="Calibri" w:eastAsia="宋体" w:cs="Times New Roman"/>
          <w:szCs w:val="21"/>
          <w:lang w:bidi="ar"/>
        </w:rPr>
      </w:pPr>
      <w:r>
        <w:rPr>
          <w:rFonts w:ascii="Calibri" w:hAnsi="Calibri" w:eastAsia="宋体" w:cs="Times New Roman"/>
          <w:szCs w:val="21"/>
          <w:lang w:bidi="ar"/>
        </w:rPr>
        <w:t xml:space="preserve"> </w:t>
      </w:r>
    </w:p>
    <w:tbl>
      <w:tblPr>
        <w:tblStyle w:val="2"/>
        <w:tblW w:w="9923" w:type="dxa"/>
        <w:tblInd w:w="-7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4"/>
        <w:gridCol w:w="45"/>
        <w:gridCol w:w="498"/>
        <w:gridCol w:w="275"/>
        <w:gridCol w:w="1848"/>
        <w:gridCol w:w="12"/>
        <w:gridCol w:w="1732"/>
        <w:gridCol w:w="183"/>
        <w:gridCol w:w="611"/>
        <w:gridCol w:w="2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923" w:type="dxa"/>
            <w:gridSpan w:val="10"/>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Calibri" w:hAnsi="Calibri" w:eastAsia="宋体" w:cs="Times New Roman"/>
                <w:szCs w:val="21"/>
              </w:rPr>
            </w:pPr>
            <w:r>
              <w:rPr>
                <w:rFonts w:hint="eastAsia" w:ascii="仿宋_GB2312" w:hAnsi="仿宋_GB2312" w:eastAsia="仿宋_GB2312" w:cs="仿宋_GB2312"/>
                <w:b/>
                <w:bCs/>
                <w:sz w:val="28"/>
                <w:szCs w:val="28"/>
              </w:rPr>
              <w:t>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单位名称</w:t>
            </w:r>
          </w:p>
        </w:tc>
        <w:tc>
          <w:tcPr>
            <w:tcW w:w="7629"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注册地址</w:t>
            </w:r>
          </w:p>
        </w:tc>
        <w:tc>
          <w:tcPr>
            <w:tcW w:w="7629"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实际办公地址</w:t>
            </w:r>
          </w:p>
        </w:tc>
        <w:tc>
          <w:tcPr>
            <w:tcW w:w="7629"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统一社会信用代码</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纳税人识别号</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所属行业</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产业领域</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办公面积</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员工人数</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（代扣代缴个人所得税人数）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是否港/澳/台/外资</w:t>
            </w:r>
          </w:p>
        </w:tc>
        <w:tc>
          <w:tcPr>
            <w:tcW w:w="7629"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（如是，填写港/澳/台/外资占比）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法定代表人/负责人</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手机</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经办人</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手机</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开户银行</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bidi="ar"/>
              </w:rPr>
              <w:t>银行账号</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注册时间</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注册登记类型</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9923" w:type="dxa"/>
            <w:gridSpan w:val="10"/>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Calibri" w:hAnsi="Calibri" w:eastAsia="宋体" w:cs="Times New Roman"/>
                <w:sz w:val="24"/>
                <w:szCs w:val="24"/>
              </w:rPr>
            </w:pPr>
            <w:r>
              <w:rPr>
                <w:rFonts w:hint="eastAsia" w:ascii="仿宋_GB2312" w:hAnsi="仿宋_GB2312" w:eastAsia="仿宋_GB2312" w:cs="仿宋_GB2312"/>
                <w:b/>
                <w:bCs/>
                <w:sz w:val="28"/>
                <w:szCs w:val="28"/>
              </w:rPr>
              <w:t>经营情况信息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经营范围</w:t>
            </w:r>
          </w:p>
        </w:tc>
        <w:tc>
          <w:tcPr>
            <w:tcW w:w="7629"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序号</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项目</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202</w:t>
            </w:r>
            <w:r>
              <w:rPr>
                <w:rFonts w:hint="eastAsia" w:ascii="仿宋_GB2312" w:hAnsi="仿宋_GB2312" w:eastAsia="仿宋_GB2312" w:cs="仿宋_GB2312"/>
                <w:sz w:val="24"/>
                <w:szCs w:val="24"/>
                <w:lang w:val="en-US" w:eastAsia="zh-CN" w:bidi="ar"/>
              </w:rPr>
              <w:t>5</w:t>
            </w:r>
            <w:r>
              <w:rPr>
                <w:rFonts w:hint="eastAsia" w:ascii="仿宋_GB2312" w:hAnsi="仿宋_GB2312" w:eastAsia="仿宋_GB2312" w:cs="仿宋_GB2312"/>
                <w:sz w:val="24"/>
                <w:szCs w:val="24"/>
                <w:lang w:bidi="ar"/>
              </w:rPr>
              <w:t>年度</w:t>
            </w:r>
          </w:p>
        </w:tc>
        <w:tc>
          <w:tcPr>
            <w:tcW w:w="242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202</w:t>
            </w:r>
            <w:r>
              <w:rPr>
                <w:rFonts w:hint="eastAsia" w:ascii="仿宋_GB2312" w:hAnsi="仿宋_GB2312" w:eastAsia="仿宋_GB2312" w:cs="仿宋_GB2312"/>
                <w:sz w:val="24"/>
                <w:szCs w:val="24"/>
                <w:lang w:val="en-US" w:eastAsia="zh-CN" w:bidi="ar"/>
              </w:rPr>
              <w:t>4</w:t>
            </w:r>
            <w:r>
              <w:rPr>
                <w:rFonts w:hint="eastAsia" w:ascii="仿宋_GB2312" w:hAnsi="仿宋_GB2312" w:eastAsia="仿宋_GB2312" w:cs="仿宋_GB2312"/>
                <w:sz w:val="24"/>
                <w:szCs w:val="24"/>
                <w:lang w:bidi="ar"/>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营业收入（万元）</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242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利润总额（万元）</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242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3</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纳税总额（万元，不含代扣代缴个人所得税）</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242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val="en-US" w:eastAsia="zh-CN" w:bidi="ar"/>
              </w:rPr>
            </w:pPr>
            <w:r>
              <w:rPr>
                <w:rFonts w:hint="eastAsia" w:ascii="仿宋_GB2312" w:hAnsi="仿宋_GB2312" w:eastAsia="仿宋_GB2312" w:cs="仿宋_GB2312"/>
                <w:sz w:val="24"/>
                <w:szCs w:val="24"/>
                <w:lang w:val="en-US" w:eastAsia="zh-CN" w:bidi="ar"/>
              </w:rPr>
              <w:t>4</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研发投入</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242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仿宋_GB2312" w:hAnsi="仿宋_GB2312" w:eastAsia="仿宋_GB2312" w:cs="仿宋_GB2312"/>
                <w:sz w:val="24"/>
                <w:szCs w:val="24"/>
                <w:lang w:val="en-US" w:eastAsia="zh-CN" w:bidi="ar"/>
              </w:rPr>
            </w:pPr>
            <w:r>
              <w:rPr>
                <w:rFonts w:hint="eastAsia" w:ascii="仿宋_GB2312" w:hAnsi="仿宋_GB2312" w:eastAsia="仿宋_GB2312" w:cs="仿宋_GB2312"/>
                <w:sz w:val="24"/>
                <w:szCs w:val="24"/>
                <w:lang w:val="en-US" w:eastAsia="zh-CN" w:bidi="ar"/>
              </w:rPr>
              <w:t>5</w:t>
            </w:r>
          </w:p>
        </w:tc>
        <w:tc>
          <w:tcPr>
            <w:tcW w:w="267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val="en-US" w:eastAsia="zh-CN" w:bidi="ar"/>
              </w:rPr>
            </w:pPr>
            <w:r>
              <w:rPr>
                <w:rFonts w:hint="eastAsia" w:ascii="仿宋_GB2312" w:hAnsi="仿宋_GB2312" w:eastAsia="仿宋_GB2312" w:cs="仿宋_GB2312"/>
                <w:sz w:val="24"/>
                <w:szCs w:val="24"/>
                <w:lang w:bidi="ar"/>
              </w:rPr>
              <w:t>人工智能业务收入</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242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23" w:type="dxa"/>
            <w:gridSpan w:val="10"/>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Calibri" w:hAnsi="Calibri" w:eastAsia="宋体" w:cs="Times New Roman"/>
                <w:sz w:val="24"/>
                <w:szCs w:val="24"/>
              </w:rPr>
            </w:pPr>
            <w:r>
              <w:rPr>
                <w:rFonts w:hint="eastAsia" w:ascii="仿宋_GB2312" w:hAnsi="仿宋_GB2312" w:eastAsia="仿宋_GB2312" w:cs="仿宋_GB2312"/>
                <w:b/>
                <w:bCs/>
                <w:sz w:val="28"/>
                <w:szCs w:val="28"/>
              </w:rPr>
              <w:t>申报条款情况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9923" w:type="dxa"/>
            <w:gridSpan w:val="10"/>
            <w:tcBorders>
              <w:top w:val="single" w:color="auto" w:sz="4" w:space="0"/>
              <w:left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经汇总，我单位申请《深圳市前海深港现代服务业合作区管理局关于支持人工智能高质量发展高水平应用的若干措施》中共    项扶持，具体对应条款如下：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2837" w:type="dxa"/>
            <w:gridSpan w:val="3"/>
            <w:tcBorders>
              <w:left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拟申请扶持条款</w:t>
            </w:r>
          </w:p>
        </w:tc>
        <w:tc>
          <w:tcPr>
            <w:tcW w:w="4050"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是否申请该条款扶持（若</w:t>
            </w:r>
            <w:r>
              <w:rPr>
                <w:rFonts w:hint="eastAsia" w:ascii="仿宋_GB2312" w:hAnsi="仿宋_GB2312" w:eastAsia="仿宋_GB2312" w:cs="仿宋_GB2312"/>
                <w:sz w:val="24"/>
                <w:szCs w:val="24"/>
                <w:lang w:bidi="ar"/>
              </w:rPr>
              <w:t>申请该条款</w:t>
            </w:r>
            <w:r>
              <w:rPr>
                <w:rFonts w:ascii="仿宋_GB2312" w:hAnsi="仿宋_GB2312" w:eastAsia="仿宋_GB2312" w:cs="仿宋_GB2312"/>
                <w:sz w:val="24"/>
                <w:szCs w:val="24"/>
                <w:lang w:bidi="ar"/>
              </w:rPr>
              <w:t>，请填写“是”</w:t>
            </w:r>
            <w:r>
              <w:rPr>
                <w:rFonts w:hint="eastAsia" w:ascii="仿宋_GB2312" w:hAnsi="仿宋_GB2312" w:eastAsia="仿宋_GB2312" w:cs="仿宋_GB2312"/>
                <w:sz w:val="24"/>
                <w:szCs w:val="24"/>
                <w:lang w:bidi="ar"/>
              </w:rPr>
              <w:t>，若不申请，则不必填写</w:t>
            </w:r>
            <w:r>
              <w:rPr>
                <w:rFonts w:ascii="仿宋_GB2312" w:hAnsi="仿宋_GB2312" w:eastAsia="仿宋_GB2312" w:cs="仿宋_GB2312"/>
                <w:sz w:val="24"/>
                <w:szCs w:val="24"/>
                <w:lang w:bidi="ar"/>
              </w:rPr>
              <w:t>）</w:t>
            </w:r>
          </w:p>
        </w:tc>
        <w:tc>
          <w:tcPr>
            <w:tcW w:w="303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Calibri" w:hAnsi="Calibri" w:eastAsia="宋体" w:cs="Times New Roman"/>
                <w:szCs w:val="24"/>
              </w:rPr>
            </w:pPr>
            <w:r>
              <w:rPr>
                <w:rFonts w:hint="eastAsia" w:ascii="仿宋_GB2312" w:hAnsi="仿宋_GB2312" w:eastAsia="仿宋_GB2312" w:cs="仿宋_GB2312"/>
                <w:sz w:val="24"/>
                <w:szCs w:val="24"/>
                <w:lang w:bidi="ar"/>
              </w:rPr>
              <w:t>拟申请扶持金额</w:t>
            </w:r>
            <w:r>
              <w:rPr>
                <w:rFonts w:ascii="Calibri" w:hAnsi="Calibri" w:eastAsia="宋体" w:cs="Times New Roman"/>
                <w:szCs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9923" w:type="dxa"/>
            <w:gridSpan w:val="10"/>
            <w:tcBorders>
              <w:left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b/>
                <w:bCs/>
                <w:sz w:val="28"/>
                <w:szCs w:val="28"/>
                <w:lang w:bidi="ar"/>
              </w:rPr>
              <w:t>《措施》相关条款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2837" w:type="dxa"/>
            <w:gridSpan w:val="3"/>
            <w:tcBorders>
              <w:left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第</w:t>
            </w:r>
            <w:r>
              <w:rPr>
                <w:rFonts w:hint="eastAsia" w:ascii="仿宋_GB2312" w:hAnsi="仿宋_GB2312" w:eastAsia="仿宋_GB2312" w:cs="仿宋_GB2312"/>
                <w:sz w:val="24"/>
                <w:szCs w:val="24"/>
                <w:lang w:val="en-US" w:eastAsia="zh-CN" w:bidi="ar"/>
              </w:rPr>
              <w:t>一</w:t>
            </w:r>
            <w:r>
              <w:rPr>
                <w:rFonts w:hint="eastAsia" w:ascii="仿宋_GB2312" w:hAnsi="仿宋_GB2312" w:eastAsia="仿宋_GB2312" w:cs="仿宋_GB2312"/>
                <w:sz w:val="24"/>
                <w:szCs w:val="24"/>
                <w:lang w:bidi="ar"/>
              </w:rPr>
              <w:t>条</w:t>
            </w:r>
            <w:r>
              <w:rPr>
                <w:rFonts w:hint="eastAsia" w:ascii="仿宋_GB2312" w:hAnsi="仿宋_GB2312" w:eastAsia="仿宋_GB2312" w:cs="仿宋_GB2312"/>
                <w:sz w:val="24"/>
                <w:szCs w:val="24"/>
                <w:lang w:eastAsia="zh-CN" w:bidi="ar"/>
              </w:rPr>
              <w:t>：</w:t>
            </w:r>
            <w:r>
              <w:rPr>
                <w:rFonts w:hint="eastAsia" w:ascii="仿宋" w:hAnsi="仿宋" w:eastAsia="仿宋" w:cs="仿宋"/>
                <w:color w:val="000000"/>
                <w:kern w:val="0"/>
                <w:sz w:val="24"/>
                <w:szCs w:val="24"/>
                <w:lang w:val="en-US" w:eastAsia="zh-CN"/>
              </w:rPr>
              <w:t>前海</w:t>
            </w:r>
            <w:r>
              <w:rPr>
                <w:rFonts w:hint="eastAsia" w:ascii="仿宋" w:hAnsi="仿宋" w:eastAsia="仿宋" w:cs="仿宋"/>
                <w:color w:val="000000"/>
                <w:kern w:val="0"/>
                <w:sz w:val="24"/>
                <w:szCs w:val="24"/>
              </w:rPr>
              <w:t>人工智能</w:t>
            </w:r>
            <w:r>
              <w:rPr>
                <w:rFonts w:hint="eastAsia" w:ascii="仿宋" w:hAnsi="仿宋" w:eastAsia="仿宋" w:cs="仿宋"/>
                <w:color w:val="000000"/>
                <w:kern w:val="0"/>
                <w:sz w:val="24"/>
                <w:szCs w:val="24"/>
                <w:lang w:val="en-US" w:eastAsia="zh-CN"/>
              </w:rPr>
              <w:t>集聚</w:t>
            </w:r>
            <w:r>
              <w:rPr>
                <w:rFonts w:hint="eastAsia" w:ascii="仿宋" w:hAnsi="仿宋" w:eastAsia="仿宋" w:cs="仿宋"/>
                <w:color w:val="000000"/>
                <w:kern w:val="0"/>
                <w:sz w:val="24"/>
                <w:szCs w:val="24"/>
              </w:rPr>
              <w:t>企业</w:t>
            </w:r>
          </w:p>
        </w:tc>
        <w:tc>
          <w:tcPr>
            <w:tcW w:w="4050"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303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2837" w:type="dxa"/>
            <w:gridSpan w:val="3"/>
            <w:tcBorders>
              <w:left w:val="single" w:color="auto" w:sz="4" w:space="0"/>
              <w:right w:val="single" w:color="auto" w:sz="4" w:space="0"/>
            </w:tcBorders>
            <w:noWrap w:val="0"/>
            <w:vAlign w:val="center"/>
          </w:tcPr>
          <w:p>
            <w:pPr>
              <w:spacing w:line="560" w:lineRule="exact"/>
              <w:jc w:val="center"/>
              <w:rPr>
                <w:rFonts w:hint="default" w:ascii="仿宋_GB2312" w:hAnsi="仿宋_GB2312" w:eastAsia="仿宋" w:cs="仿宋_GB2312"/>
                <w:sz w:val="24"/>
                <w:szCs w:val="24"/>
                <w:lang w:val="en-US" w:eastAsia="zh-CN" w:bidi="ar"/>
              </w:rPr>
            </w:pPr>
            <w:r>
              <w:rPr>
                <w:rFonts w:hint="eastAsia" w:ascii="仿宋_GB2312" w:hAnsi="仿宋_GB2312" w:eastAsia="仿宋_GB2312" w:cs="仿宋_GB2312"/>
                <w:sz w:val="24"/>
                <w:szCs w:val="24"/>
                <w:lang w:bidi="ar"/>
              </w:rPr>
              <w:t>第</w:t>
            </w:r>
            <w:r>
              <w:rPr>
                <w:rFonts w:hint="eastAsia" w:ascii="仿宋_GB2312" w:hAnsi="仿宋_GB2312" w:eastAsia="仿宋_GB2312" w:cs="仿宋_GB2312"/>
                <w:sz w:val="24"/>
                <w:szCs w:val="24"/>
                <w:lang w:val="en-US" w:eastAsia="zh-CN" w:bidi="ar"/>
              </w:rPr>
              <w:t>三</w:t>
            </w:r>
            <w:r>
              <w:rPr>
                <w:rFonts w:hint="eastAsia" w:ascii="仿宋_GB2312" w:hAnsi="仿宋_GB2312" w:eastAsia="仿宋_GB2312" w:cs="仿宋_GB2312"/>
                <w:sz w:val="24"/>
                <w:szCs w:val="24"/>
                <w:lang w:bidi="ar"/>
              </w:rPr>
              <w:t>条</w:t>
            </w:r>
            <w:r>
              <w:rPr>
                <w:rFonts w:hint="eastAsia" w:ascii="仿宋_GB2312" w:hAnsi="仿宋_GB2312" w:eastAsia="仿宋_GB2312" w:cs="仿宋_GB2312"/>
                <w:sz w:val="24"/>
                <w:szCs w:val="24"/>
                <w:lang w:eastAsia="zh-CN" w:bidi="ar"/>
              </w:rPr>
              <w:t>：</w:t>
            </w:r>
            <w:r>
              <w:rPr>
                <w:rFonts w:hint="eastAsia" w:ascii="仿宋" w:hAnsi="仿宋" w:eastAsia="仿宋" w:cs="仿宋"/>
                <w:color w:val="000000"/>
                <w:kern w:val="0"/>
                <w:sz w:val="24"/>
                <w:szCs w:val="24"/>
              </w:rPr>
              <w:t>人工智能企业</w:t>
            </w:r>
            <w:r>
              <w:rPr>
                <w:rFonts w:hint="eastAsia" w:ascii="仿宋" w:hAnsi="仿宋" w:eastAsia="仿宋" w:cs="仿宋"/>
                <w:color w:val="000000"/>
                <w:kern w:val="0"/>
                <w:sz w:val="24"/>
                <w:szCs w:val="24"/>
                <w:lang w:val="en-US" w:eastAsia="zh-CN"/>
              </w:rPr>
              <w:t>研发投入支持</w:t>
            </w:r>
          </w:p>
        </w:tc>
        <w:tc>
          <w:tcPr>
            <w:tcW w:w="4050"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303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2837" w:type="dxa"/>
            <w:gridSpan w:val="3"/>
            <w:tcBorders>
              <w:left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第八条</w:t>
            </w:r>
            <w:r>
              <w:rPr>
                <w:rFonts w:hint="eastAsia" w:ascii="仿宋_GB2312" w:hAnsi="仿宋_GB2312" w:eastAsia="仿宋_GB2312" w:cs="仿宋_GB2312"/>
                <w:sz w:val="24"/>
                <w:szCs w:val="24"/>
                <w:lang w:eastAsia="zh-CN" w:bidi="ar"/>
              </w:rPr>
              <w:t>：</w:t>
            </w:r>
            <w:r>
              <w:rPr>
                <w:rFonts w:hint="eastAsia" w:ascii="仿宋" w:hAnsi="仿宋" w:eastAsia="仿宋" w:cs="仿宋"/>
                <w:color w:val="000000"/>
                <w:kern w:val="0"/>
                <w:sz w:val="24"/>
                <w:szCs w:val="24"/>
              </w:rPr>
              <w:t>支持“大模型+产业”应用创新</w:t>
            </w:r>
          </w:p>
        </w:tc>
        <w:tc>
          <w:tcPr>
            <w:tcW w:w="4050"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303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2837" w:type="dxa"/>
            <w:gridSpan w:val="3"/>
            <w:tcBorders>
              <w:left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第</w:t>
            </w:r>
            <w:r>
              <w:rPr>
                <w:rFonts w:hint="eastAsia" w:ascii="仿宋_GB2312" w:hAnsi="仿宋_GB2312" w:eastAsia="仿宋_GB2312" w:cs="仿宋_GB2312"/>
                <w:sz w:val="24"/>
                <w:szCs w:val="24"/>
                <w:lang w:val="en-US" w:eastAsia="zh-CN" w:bidi="ar"/>
              </w:rPr>
              <w:t>十一</w:t>
            </w:r>
            <w:r>
              <w:rPr>
                <w:rFonts w:hint="eastAsia" w:ascii="仿宋_GB2312" w:hAnsi="仿宋_GB2312" w:eastAsia="仿宋_GB2312" w:cs="仿宋_GB2312"/>
                <w:sz w:val="24"/>
                <w:szCs w:val="24"/>
                <w:lang w:bidi="ar"/>
              </w:rPr>
              <w:t>条</w:t>
            </w:r>
            <w:r>
              <w:rPr>
                <w:rFonts w:hint="eastAsia" w:ascii="仿宋_GB2312" w:hAnsi="仿宋_GB2312" w:eastAsia="仿宋_GB2312" w:cs="仿宋_GB2312"/>
                <w:sz w:val="24"/>
                <w:szCs w:val="24"/>
                <w:lang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低空智能交通试点</w:t>
            </w:r>
          </w:p>
        </w:tc>
        <w:tc>
          <w:tcPr>
            <w:tcW w:w="4050"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303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2837" w:type="dxa"/>
            <w:gridSpan w:val="3"/>
            <w:tcBorders>
              <w:left w:val="single" w:color="auto" w:sz="4" w:space="0"/>
              <w:right w:val="single" w:color="auto" w:sz="4" w:space="0"/>
            </w:tcBorders>
            <w:noWrap w:val="0"/>
            <w:vAlign w:val="center"/>
          </w:tcPr>
          <w:p>
            <w:pPr>
              <w:spacing w:line="560" w:lineRule="exact"/>
              <w:jc w:val="center"/>
              <w:rPr>
                <w:rFonts w:hint="default" w:ascii="仿宋_GB2312" w:hAnsi="仿宋_GB2312" w:eastAsia="仿宋_GB2312" w:cs="仿宋_GB2312"/>
                <w:sz w:val="24"/>
                <w:szCs w:val="24"/>
                <w:lang w:val="en-US" w:bidi="ar"/>
              </w:rPr>
            </w:pPr>
            <w:r>
              <w:rPr>
                <w:rFonts w:hint="eastAsia" w:ascii="仿宋_GB2312" w:hAnsi="仿宋_GB2312" w:eastAsia="仿宋_GB2312" w:cs="仿宋_GB2312"/>
                <w:sz w:val="24"/>
                <w:szCs w:val="24"/>
                <w:lang w:bidi="ar"/>
              </w:rPr>
              <w:t>第</w:t>
            </w:r>
            <w:r>
              <w:rPr>
                <w:rFonts w:hint="eastAsia" w:ascii="仿宋_GB2312" w:hAnsi="仿宋_GB2312" w:eastAsia="仿宋_GB2312" w:cs="仿宋_GB2312"/>
                <w:sz w:val="24"/>
                <w:szCs w:val="24"/>
                <w:lang w:val="en-US" w:eastAsia="zh-CN" w:bidi="ar"/>
              </w:rPr>
              <w:t>十四</w:t>
            </w:r>
            <w:r>
              <w:rPr>
                <w:rFonts w:hint="eastAsia" w:ascii="仿宋_GB2312" w:hAnsi="仿宋_GB2312" w:eastAsia="仿宋_GB2312" w:cs="仿宋_GB2312"/>
                <w:sz w:val="24"/>
                <w:szCs w:val="24"/>
                <w:lang w:bidi="ar"/>
              </w:rPr>
              <w:t>条</w:t>
            </w:r>
            <w:r>
              <w:rPr>
                <w:rFonts w:hint="eastAsia" w:ascii="仿宋_GB2312" w:hAnsi="仿宋_GB2312" w:eastAsia="仿宋_GB2312" w:cs="仿宋_GB2312"/>
                <w:sz w:val="24"/>
                <w:szCs w:val="24"/>
                <w:lang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行业组织发展</w:t>
            </w:r>
          </w:p>
        </w:tc>
        <w:tc>
          <w:tcPr>
            <w:tcW w:w="4050"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303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233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val="0"/>
                <w:bCs w:val="0"/>
                <w:sz w:val="24"/>
                <w:szCs w:val="24"/>
                <w:lang w:val="en-US" w:eastAsia="zh-CN" w:bidi="ar"/>
              </w:rPr>
              <w:t>拟申请扶持条款</w:t>
            </w:r>
            <w:r>
              <w:rPr>
                <w:rFonts w:hint="eastAsia" w:ascii="仿宋_GB2312" w:hAnsi="仿宋_GB2312" w:eastAsia="仿宋_GB2312" w:cs="仿宋_GB2312"/>
                <w:b w:val="0"/>
                <w:bCs w:val="0"/>
                <w:sz w:val="24"/>
                <w:szCs w:val="24"/>
                <w:lang w:val="en-US" w:eastAsia="zh-CN" w:bidi="ar"/>
              </w:rPr>
              <w:br w:type="textWrapping"/>
            </w:r>
            <w:r>
              <w:rPr>
                <w:rFonts w:hint="eastAsia" w:ascii="仿宋_GB2312" w:hAnsi="仿宋_GB2312" w:eastAsia="仿宋_GB2312" w:cs="仿宋_GB2312"/>
                <w:b w:val="0"/>
                <w:bCs w:val="0"/>
                <w:sz w:val="24"/>
                <w:szCs w:val="24"/>
                <w:lang w:val="en-US" w:eastAsia="zh-CN" w:bidi="ar"/>
              </w:rPr>
              <w:t>(在口中打√)</w:t>
            </w:r>
          </w:p>
        </w:tc>
        <w:tc>
          <w:tcPr>
            <w:tcW w:w="7584" w:type="dxa"/>
            <w:gridSpan w:val="8"/>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40" w:firstLineChars="100"/>
              <w:jc w:val="left"/>
              <w:rPr>
                <w:rFonts w:hint="eastAsia" w:ascii="仿宋_GB2312" w:hAnsi="仿宋_GB2312" w:eastAsia="仿宋_GB2312" w:cs="仿宋_GB2312"/>
                <w:b w:val="0"/>
                <w:bCs w:val="0"/>
                <w:sz w:val="24"/>
                <w:szCs w:val="24"/>
                <w:lang w:val="en-US" w:eastAsia="zh-CN" w:bidi="ar"/>
              </w:rPr>
            </w:pPr>
            <w:r>
              <w:rPr>
                <w:rFonts w:hint="eastAsia" w:ascii="仿宋_GB2312" w:hAnsi="仿宋_GB2312" w:eastAsia="仿宋_GB2312" w:cs="仿宋_GB2312"/>
                <w:b w:val="0"/>
                <w:bCs w:val="0"/>
                <w:sz w:val="24"/>
                <w:szCs w:val="24"/>
                <w:lang w:val="en-US" w:eastAsia="zh-CN" w:bidi="ar"/>
              </w:rPr>
              <w:t>拟申请以下扶持条款：</w:t>
            </w:r>
          </w:p>
          <w:p>
            <w:pPr>
              <w:spacing w:line="560" w:lineRule="exact"/>
              <w:ind w:firstLine="240" w:firstLineChars="100"/>
              <w:jc w:val="both"/>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sym w:font="Wingdings" w:char="00A8"/>
            </w:r>
            <w:r>
              <w:rPr>
                <w:rFonts w:hint="eastAsia" w:ascii="仿宋_GB2312" w:hAnsi="仿宋_GB2312" w:eastAsia="仿宋_GB2312" w:cs="仿宋_GB2312"/>
                <w:b w:val="0"/>
                <w:bCs w:val="0"/>
                <w:sz w:val="24"/>
                <w:szCs w:val="24"/>
              </w:rPr>
              <w:t>第</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条</w:t>
            </w:r>
            <w:r>
              <w:rPr>
                <w:rFonts w:hint="eastAsia" w:ascii="仿宋_GB2312" w:hAnsi="仿宋_GB2312" w:eastAsia="仿宋_GB2312" w:cs="仿宋_GB2312"/>
                <w:b w:val="0"/>
                <w:bCs w:val="0"/>
                <w:sz w:val="24"/>
                <w:szCs w:val="24"/>
                <w:lang w:val="en-US" w:eastAsia="zh-CN"/>
              </w:rPr>
              <w:t xml:space="preserve">    </w:t>
            </w:r>
            <w:r>
              <w:rPr>
                <w:rFonts w:hint="eastAsia" w:ascii="仿宋_GB2312" w:hAnsi="仿宋_GB2312" w:eastAsia="仿宋_GB2312" w:cs="仿宋_GB2312"/>
                <w:b w:val="0"/>
                <w:bCs w:val="0"/>
                <w:sz w:val="24"/>
                <w:szCs w:val="24"/>
                <w:lang w:val="en-US" w:eastAsia="zh-CN"/>
              </w:rPr>
              <w:sym w:font="Wingdings" w:char="00A8"/>
            </w:r>
            <w:r>
              <w:rPr>
                <w:rFonts w:hint="eastAsia" w:ascii="仿宋_GB2312" w:hAnsi="仿宋_GB2312" w:eastAsia="仿宋_GB2312" w:cs="仿宋_GB2312"/>
                <w:b w:val="0"/>
                <w:bCs w:val="0"/>
                <w:sz w:val="24"/>
                <w:szCs w:val="24"/>
              </w:rPr>
              <w:t>第</w:t>
            </w:r>
            <w:r>
              <w:rPr>
                <w:rFonts w:hint="eastAsia" w:ascii="仿宋_GB2312" w:hAnsi="仿宋_GB2312" w:eastAsia="仿宋_GB2312" w:cs="仿宋_GB2312"/>
                <w:b w:val="0"/>
                <w:bCs w:val="0"/>
                <w:sz w:val="24"/>
                <w:szCs w:val="24"/>
                <w:lang w:val="en-US" w:eastAsia="zh-CN"/>
              </w:rPr>
              <w:t>三</w:t>
            </w:r>
            <w:r>
              <w:rPr>
                <w:rFonts w:hint="eastAsia" w:ascii="仿宋_GB2312" w:hAnsi="仿宋_GB2312" w:eastAsia="仿宋_GB2312" w:cs="仿宋_GB2312"/>
                <w:b w:val="0"/>
                <w:bCs w:val="0"/>
                <w:sz w:val="24"/>
                <w:szCs w:val="24"/>
              </w:rPr>
              <w:t>条</w:t>
            </w:r>
            <w:r>
              <w:rPr>
                <w:rFonts w:hint="eastAsia" w:ascii="仿宋_GB2312" w:hAnsi="仿宋_GB2312" w:eastAsia="仿宋_GB2312" w:cs="仿宋_GB2312"/>
                <w:b w:val="0"/>
                <w:bCs w:val="0"/>
                <w:sz w:val="24"/>
                <w:szCs w:val="24"/>
                <w:lang w:val="en-US" w:eastAsia="zh-CN"/>
              </w:rPr>
              <w:t xml:space="preserve">     </w:t>
            </w:r>
            <w:r>
              <w:rPr>
                <w:rFonts w:hint="eastAsia" w:ascii="仿宋_GB2312" w:hAnsi="仿宋_GB2312" w:eastAsia="仿宋_GB2312" w:cs="仿宋_GB2312"/>
                <w:b w:val="0"/>
                <w:bCs w:val="0"/>
                <w:sz w:val="24"/>
                <w:szCs w:val="24"/>
                <w:lang w:val="en-US" w:eastAsia="zh-CN"/>
              </w:rPr>
              <w:sym w:font="Wingdings" w:char="00A8"/>
            </w:r>
            <w:r>
              <w:rPr>
                <w:rFonts w:hint="eastAsia" w:ascii="仿宋_GB2312" w:hAnsi="仿宋_GB2312" w:eastAsia="仿宋_GB2312" w:cs="仿宋_GB2312"/>
                <w:b w:val="0"/>
                <w:bCs w:val="0"/>
                <w:sz w:val="24"/>
                <w:szCs w:val="24"/>
              </w:rPr>
              <w:t>第</w:t>
            </w: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条</w:t>
            </w:r>
            <w:r>
              <w:rPr>
                <w:rFonts w:hint="eastAsia" w:ascii="仿宋_GB2312" w:hAnsi="仿宋_GB2312" w:eastAsia="仿宋_GB2312" w:cs="仿宋_GB2312"/>
                <w:b w:val="0"/>
                <w:bCs w:val="0"/>
                <w:sz w:val="24"/>
                <w:szCs w:val="24"/>
                <w:lang w:val="en-US" w:eastAsia="zh-CN"/>
              </w:rPr>
              <w:t xml:space="preserve">    </w:t>
            </w:r>
            <w:r>
              <w:rPr>
                <w:rFonts w:hint="eastAsia" w:ascii="仿宋_GB2312" w:hAnsi="仿宋_GB2312" w:eastAsia="仿宋_GB2312" w:cs="仿宋_GB2312"/>
                <w:b w:val="0"/>
                <w:bCs w:val="0"/>
                <w:sz w:val="24"/>
                <w:szCs w:val="24"/>
              </w:rPr>
              <w:sym w:font="Wingdings" w:char="00A8"/>
            </w:r>
            <w:r>
              <w:rPr>
                <w:rFonts w:hint="eastAsia" w:ascii="仿宋_GB2312" w:hAnsi="仿宋_GB2312" w:eastAsia="仿宋_GB2312" w:cs="仿宋_GB2312"/>
                <w:b w:val="0"/>
                <w:bCs w:val="0"/>
                <w:sz w:val="24"/>
                <w:szCs w:val="24"/>
              </w:rPr>
              <w:t>第十一条</w:t>
            </w:r>
            <w:r>
              <w:rPr>
                <w:rFonts w:hint="eastAsia" w:ascii="仿宋_GB2312" w:hAnsi="仿宋_GB2312" w:eastAsia="仿宋_GB2312" w:cs="仿宋_GB2312"/>
                <w:b w:val="0"/>
                <w:bCs w:val="0"/>
                <w:sz w:val="24"/>
                <w:szCs w:val="24"/>
                <w:lang w:val="en-US" w:eastAsia="zh-CN"/>
              </w:rPr>
              <w:t xml:space="preserve">     </w:t>
            </w:r>
          </w:p>
          <w:p>
            <w:pPr>
              <w:spacing w:line="560" w:lineRule="exact"/>
              <w:ind w:firstLine="240" w:firstLineChars="100"/>
              <w:jc w:val="both"/>
              <w:rPr>
                <w:rFonts w:ascii="仿宋_GB2312" w:hAnsi="仿宋_GB2312" w:eastAsia="仿宋_GB2312" w:cs="仿宋_GB2312"/>
                <w:b/>
                <w:bCs/>
                <w:sz w:val="28"/>
                <w:szCs w:val="28"/>
              </w:rPr>
            </w:pPr>
            <w:r>
              <w:rPr>
                <w:rFonts w:hint="eastAsia" w:ascii="仿宋_GB2312" w:hAnsi="仿宋_GB2312" w:eastAsia="仿宋_GB2312" w:cs="仿宋_GB2312"/>
                <w:b w:val="0"/>
                <w:bCs w:val="0"/>
                <w:sz w:val="24"/>
                <w:szCs w:val="24"/>
                <w:lang w:val="en-US" w:eastAsia="zh-CN"/>
              </w:rPr>
              <w:sym w:font="Wingdings" w:char="00A8"/>
            </w:r>
            <w:r>
              <w:rPr>
                <w:rFonts w:hint="eastAsia" w:ascii="仿宋_GB2312" w:hAnsi="仿宋_GB2312" w:eastAsia="仿宋_GB2312" w:cs="仿宋_GB2312"/>
                <w:b w:val="0"/>
                <w:bCs w:val="0"/>
                <w:sz w:val="24"/>
                <w:szCs w:val="24"/>
              </w:rPr>
              <w:t>第十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条</w:t>
            </w:r>
            <w:r>
              <w:rPr>
                <w:rFonts w:hint="eastAsia" w:ascii="仿宋_GB2312" w:hAnsi="仿宋_GB2312" w:eastAsia="仿宋_GB2312" w:cs="仿宋_GB2312"/>
                <w:b w:val="0"/>
                <w:bCs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trPr>
        <w:tc>
          <w:tcPr>
            <w:tcW w:w="9923" w:type="dxa"/>
            <w:gridSpan w:val="10"/>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是否有正在申请或已享受的南山区、宝安区、前海合作区扶持政策，如果有，请填写下表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3112"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政策名称及条款</w:t>
            </w:r>
          </w:p>
        </w:tc>
        <w:tc>
          <w:tcPr>
            <w:tcW w:w="184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申请时间</w:t>
            </w:r>
          </w:p>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（202</w:t>
            </w:r>
            <w:r>
              <w:rPr>
                <w:rFonts w:hint="eastAsia" w:ascii="仿宋_GB2312" w:hAnsi="仿宋_GB2312" w:eastAsia="仿宋_GB2312" w:cs="仿宋_GB2312"/>
                <w:sz w:val="24"/>
                <w:szCs w:val="24"/>
                <w:lang w:val="en-US" w:eastAsia="zh-CN" w:bidi="ar"/>
              </w:rPr>
              <w:t>5</w:t>
            </w:r>
            <w:r>
              <w:rPr>
                <w:rFonts w:hint="eastAsia" w:ascii="仿宋_GB2312" w:hAnsi="仿宋_GB2312" w:eastAsia="仿宋_GB2312" w:cs="仿宋_GB2312"/>
                <w:sz w:val="24"/>
                <w:szCs w:val="24"/>
                <w:lang w:bidi="ar"/>
              </w:rPr>
              <w:t>年</w:t>
            </w:r>
            <w:r>
              <w:rPr>
                <w:rFonts w:hint="eastAsia" w:ascii="仿宋_GB2312" w:hAnsi="仿宋_GB2312" w:eastAsia="仿宋_GB2312" w:cs="仿宋_GB2312"/>
                <w:sz w:val="24"/>
                <w:szCs w:val="24"/>
                <w:lang w:val="en-US" w:eastAsia="zh-CN" w:bidi="ar"/>
              </w:rPr>
              <w:t>xx</w:t>
            </w:r>
            <w:r>
              <w:rPr>
                <w:rFonts w:hint="eastAsia" w:ascii="仿宋_GB2312" w:hAnsi="仿宋_GB2312" w:eastAsia="仿宋_GB2312" w:cs="仿宋_GB2312"/>
                <w:sz w:val="24"/>
                <w:szCs w:val="24"/>
                <w:lang w:bidi="ar"/>
              </w:rPr>
              <w:t>月</w:t>
            </w:r>
            <w:r>
              <w:rPr>
                <w:rFonts w:hint="eastAsia" w:ascii="仿宋_GB2312" w:hAnsi="仿宋_GB2312" w:eastAsia="仿宋_GB2312" w:cs="仿宋_GB2312"/>
                <w:sz w:val="24"/>
                <w:szCs w:val="24"/>
                <w:lang w:val="en-US" w:eastAsia="zh-CN" w:bidi="ar"/>
              </w:rPr>
              <w:t>x</w:t>
            </w:r>
            <w:r>
              <w:rPr>
                <w:rFonts w:hint="eastAsia" w:ascii="仿宋_GB2312" w:hAnsi="仿宋_GB2312" w:eastAsia="仿宋_GB2312" w:cs="仿宋_GB2312"/>
                <w:sz w:val="24"/>
                <w:szCs w:val="24"/>
                <w:lang w:bidi="ar"/>
              </w:rPr>
              <w:t>日</w:t>
            </w:r>
            <w:r>
              <w:rPr>
                <w:rFonts w:hint="eastAsia" w:ascii="仿宋_GB2312" w:hAnsi="仿宋_GB2312" w:eastAsia="仿宋_GB2312" w:cs="仿宋_GB2312"/>
                <w:sz w:val="24"/>
                <w:szCs w:val="24"/>
                <w:lang w:val="en-US" w:eastAsia="zh-CN" w:bidi="ar"/>
              </w:rPr>
              <w:t>-x月x日</w:t>
            </w:r>
            <w:r>
              <w:rPr>
                <w:rFonts w:hint="eastAsia" w:ascii="仿宋_GB2312" w:hAnsi="仿宋_GB2312" w:eastAsia="仿宋_GB2312" w:cs="仿宋_GB2312"/>
                <w:sz w:val="24"/>
                <w:szCs w:val="24"/>
                <w:lang w:bidi="ar"/>
              </w:rPr>
              <w:t>）</w:t>
            </w:r>
          </w:p>
        </w:tc>
        <w:tc>
          <w:tcPr>
            <w:tcW w:w="1744"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扶持金额</w:t>
            </w:r>
          </w:p>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及到账时间</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受理单位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示例：前海合作区XXX扶持政策第XX条</w:t>
            </w:r>
          </w:p>
        </w:tc>
        <w:tc>
          <w:tcPr>
            <w:tcW w:w="2666"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示例：202</w:t>
            </w:r>
            <w:r>
              <w:rPr>
                <w:rFonts w:hint="eastAsia" w:ascii="仿宋_GB2312" w:hAnsi="仿宋_GB2312" w:eastAsia="仿宋_GB2312" w:cs="仿宋_GB2312"/>
                <w:sz w:val="24"/>
                <w:szCs w:val="24"/>
                <w:lang w:val="en-US" w:eastAsia="zh-CN" w:bidi="ar"/>
              </w:rPr>
              <w:t>5</w:t>
            </w:r>
            <w:r>
              <w:rPr>
                <w:rFonts w:hint="eastAsia" w:ascii="仿宋_GB2312" w:hAnsi="仿宋_GB2312" w:eastAsia="仿宋_GB2312" w:cs="仿宋_GB2312"/>
                <w:sz w:val="24"/>
                <w:szCs w:val="24"/>
                <w:lang w:bidi="ar"/>
              </w:rPr>
              <w:t>年X月</w:t>
            </w:r>
          </w:p>
        </w:tc>
        <w:tc>
          <w:tcPr>
            <w:tcW w:w="1744"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示例：XXX万元</w:t>
            </w:r>
          </w:p>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X年X月/未到账</w:t>
            </w: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示例：XX局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229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2666"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1744"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c>
          <w:tcPr>
            <w:tcW w:w="3219"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5" w:hRule="atLeast"/>
        </w:trPr>
        <w:tc>
          <w:tcPr>
            <w:tcW w:w="9923" w:type="dxa"/>
            <w:gridSpan w:val="10"/>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仿宋_GB2312" w:hAnsi="仿宋_GB2312" w:eastAsia="仿宋_GB2312" w:cs="仿宋_GB2312"/>
                <w:sz w:val="24"/>
                <w:szCs w:val="24"/>
                <w:lang w:bidi="ar"/>
              </w:rPr>
            </w:pPr>
          </w:p>
          <w:p>
            <w:pPr>
              <w:spacing w:line="560" w:lineRule="exact"/>
              <w:jc w:val="center"/>
              <w:rPr>
                <w:rFonts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本单位对上述基本信息确认无误。</w:t>
            </w:r>
            <w:r>
              <w:rPr>
                <w:rFonts w:hint="eastAsia" w:ascii="仿宋_GB2312" w:hAnsi="仿宋_GB2312" w:eastAsia="仿宋_GB2312" w:cs="仿宋_GB2312"/>
                <w:b/>
                <w:bCs/>
                <w:sz w:val="24"/>
                <w:szCs w:val="24"/>
                <w:lang w:bidi="ar"/>
              </w:rPr>
              <w:tab/>
            </w:r>
          </w:p>
          <w:p>
            <w:pPr>
              <w:spacing w:line="560" w:lineRule="exact"/>
              <w:jc w:val="center"/>
              <w:rPr>
                <w:rFonts w:ascii="仿宋_GB2312" w:hAnsi="仿宋_GB2312" w:eastAsia="仿宋_GB2312" w:cs="仿宋_GB2312"/>
                <w:sz w:val="24"/>
                <w:szCs w:val="24"/>
                <w:lang w:bidi="ar"/>
              </w:rPr>
            </w:pPr>
          </w:p>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单位法定代表人（负责人）签字</w:t>
            </w:r>
          </w:p>
          <w:p>
            <w:pPr>
              <w:spacing w:line="560" w:lineRule="exact"/>
              <w:jc w:val="center"/>
              <w:rPr>
                <w:rFonts w:ascii="仿宋_GB2312" w:hAnsi="仿宋_GB2312" w:eastAsia="仿宋_GB2312" w:cs="仿宋_GB2312"/>
                <w:sz w:val="24"/>
                <w:szCs w:val="24"/>
                <w:lang w:bidi="ar"/>
              </w:rPr>
            </w:pPr>
          </w:p>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单位盖章</w:t>
            </w:r>
          </w:p>
          <w:p>
            <w:pPr>
              <w:spacing w:line="560" w:lineRule="exact"/>
              <w:jc w:val="center"/>
              <w:rPr>
                <w:rFonts w:ascii="仿宋_GB2312" w:hAnsi="仿宋_GB2312" w:eastAsia="仿宋_GB2312" w:cs="仿宋_GB2312"/>
                <w:sz w:val="24"/>
                <w:szCs w:val="24"/>
                <w:lang w:bidi="ar"/>
              </w:rPr>
            </w:pPr>
          </w:p>
          <w:p>
            <w:pPr>
              <w:spacing w:line="560" w:lineRule="exact"/>
              <w:jc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年  月  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268FF"/>
    <w:rsid w:val="0DC03BC7"/>
    <w:rsid w:val="51826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2026-06-26T08:24:00Z</dcterms:created>
  <dc:creator>黎俊</dc:creator>
  <cp:lastModifiedBy>黎俊</cp:lastModifiedBy>
  <dcterms:modified xsi:type="dcterms:W3CDTF">2026-06-26T08:27:00Z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2C9CAD22B8254850B96DD9815CAD1869</vt:lpwstr>
  </property>
</Properties>
</file>