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5C1C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附件1</w:t>
      </w:r>
    </w:p>
    <w:p w14:paraId="617F6F5F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117AE05F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  <w:t>OPC团队条件</w:t>
      </w:r>
    </w:p>
    <w:p w14:paraId="6C696F1F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1C1258F9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申报前海人工智能OPC社区已引进的团队（已入驻或</w:t>
      </w: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32"/>
          <w:highlight w:val="none"/>
          <w:rtl w:val="0"/>
          <w:lang w:val="en-US" w:eastAsia="zh-CN" w:bidi="ar-SA"/>
        </w:rPr>
        <w:t>已达成入驻意向入驻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），应符合以下条件：</w:t>
      </w:r>
    </w:p>
    <w:p w14:paraId="4C7A1262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一、依法设立登记；</w:t>
      </w:r>
    </w:p>
    <w:p w14:paraId="72CBDAAF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二、团队成员数量不超过10名；</w:t>
      </w:r>
    </w:p>
    <w:p w14:paraId="72788E64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三、团队主要创办人符合以下条件之一：</w:t>
      </w:r>
    </w:p>
    <w:p w14:paraId="432524DC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（一）在全球知名高校担任相当于助理教授以上职务；或取得博士学位，并在全球知名高校有正式职位、连续从事科研工作36个月以上；</w:t>
      </w:r>
    </w:p>
    <w:p w14:paraId="21842B19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（二）在全球知名科技企业担任相当于技术总监、高级工程师等以上技术职务，或连续从事人工智能、算法架构等研发工作36个月以上。其中，主导或深度参与过年度活跃用户超过5000万，或年营业收入超过1亿美元，或占据细分市场份额前10名等核心产品的，可优先入驻；</w:t>
      </w:r>
    </w:p>
    <w:p w14:paraId="513A664F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（三）作为个人或团队成员，获得国际大学生程序设计竞赛全球总决赛奖项，或亚洲区域赛等洲际级赛事银奖以上奖项，或国际机器学习大会、计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算机视觉与模式识别大会等顶级人工智能学术会议竞赛前20名，或世界人工智能大会“云帆奖”“青年优秀论文奖”“SAIL奖”（含提名），或全国人工智能应用场景创新挑战赛、通用人工智能创新应用大赛等国家级赛事总决赛三等奖以上奖项；</w:t>
      </w:r>
    </w:p>
    <w:p w14:paraId="56F50B9F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（四）全球知名科技企业“天才少年”计划入选者，或清华大学姚班、北京大学图灵班等“拔尖班”“少年班”班次学员或毕业生，或入选我市重点人才计划的“天才少年”；</w:t>
      </w:r>
    </w:p>
    <w:p w14:paraId="4AF646F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（五）在GitHub等全球主流开源平台担任项目发起人、维护者或核心贡献者，主导的项目，累计获得GitHub Star数超过500颗；作为原创技术作者，在全球主流技术媒体发布的技术文章、技术方案或产品，在12个月内单篇阅读量突破10万，或被知名科技媒体、知名科技人物引用2次以上；研发或主导的人工智能产品在华为、苹果、小米等主流平台总榜或分类榜排名前50名。其中，主导的开源项目在12个月内实现GitHub Star数从百量级跨越至万量级增长，或被2家以上全球知名企业、科研机构或大型开源社区采纳并投入生产，或作为受邀嘉宾，在全球顶级开发者大会或开源峰会中发表正式技术演讲、主题报告或主持技术工作坊的，可优先入驻；</w:t>
      </w:r>
    </w:p>
    <w:p w14:paraId="49855111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（六）获得全球百强高校或五十强学科颁发的人工智能、计算机科学、软件工程、数据科学、机器学习、计算数学等相关专业的硕士以上学位。</w:t>
      </w:r>
    </w:p>
    <w:p w14:paraId="7F32411D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188039B1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4AC00B2E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5AE268C8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26FB3EE1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6B0535F3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附录</w:t>
      </w:r>
    </w:p>
    <w:p w14:paraId="6845EB26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  <w:t>名称说明</w:t>
      </w:r>
    </w:p>
    <w:p w14:paraId="6048D016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</w:pPr>
    </w:p>
    <w:p w14:paraId="1B0EC9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一、本标准所称“团队主要创办人”，是指担任法定代表人或股权一般不低于10%的自然人股东。</w:t>
      </w:r>
    </w:p>
    <w:p w14:paraId="14654B9B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二、本标准所称“全球知名高校”，是指全球前300名高校。全球高校排名均依据ARWU、QS、THE或U.S.News世界大学排行榜，以最新排名为准。</w:t>
      </w:r>
    </w:p>
    <w:p w14:paraId="6BB49E54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三、本标准所称“全球知名科技企业”，是指在《财富》世界500强、《福布斯》全球企业2000强、《时代》杂志“全球100大最具影响力公司”、《福布斯》“人工智能50强”“中国人工智能50强 ”榜单中的企业，或估值超过100亿美元的未上市科技公司。</w:t>
      </w:r>
    </w:p>
    <w:p w14:paraId="4CB2F530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657A1344"/>
    <w:sectPr>
      <w:footerReference r:id="rId3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B9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AAD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AAD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3A05"/>
    <w:rsid w:val="1E3D3B21"/>
    <w:rsid w:val="3473505A"/>
    <w:rsid w:val="35BD63F3"/>
    <w:rsid w:val="568F23E5"/>
    <w:rsid w:val="5B6A3959"/>
    <w:rsid w:val="66AF04E3"/>
    <w:rsid w:val="7B4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样式1"/>
    <w:basedOn w:val="9"/>
    <w:qFormat/>
    <w:uiPriority w:val="0"/>
    <w:pPr>
      <w:outlineLvl w:val="0"/>
    </w:pPr>
    <w:rPr>
      <w:rFonts w:ascii="黑体" w:hAnsi="黑体" w:eastAsia="黑体"/>
      <w:sz w:val="32"/>
      <w:szCs w:val="32"/>
    </w:rPr>
  </w:style>
  <w:style w:type="paragraph" w:customStyle="1" w:styleId="9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f7746af2-c148-4e2d-9a58-d452ffb50653</errorID>
      <errorWord>”、《</errorWord>
      <group>L1_Punc</group>
      <groupName>标点问题</groupName>
      <ability>L2_Punc</ability>
      <abilityName>标点符号检查</abilityName>
      <candidateList>
        <item>”《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55F55CD6</paraID>
      <start>67</start>
      <end>70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f177e-db53-469f-aade-d695bcce7f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1181</Characters>
  <Lines>0</Lines>
  <Paragraphs>0</Paragraphs>
  <TotalTime>4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2025-12-07T13:01:00Z</dcterms:created>
  <dc:creator>13239</dc:creator>
  <cp:lastModifiedBy>吃饭高手</cp:lastModifiedBy>
  <dcterms:modified xsi:type="dcterms:W3CDTF">2026-03-31T13:28:07Z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D75D890D73734E9FAAB626A4A494394D_12</vt:lpwstr>
  </property>
  <property fmtid="{D5CDD505-2E9C-101B-9397-08002B2CF9AE}" pid="4" name="KSOTemplateDocerSaveRecord">
    <vt:lpwstr>eyJoZGlkIjoiZWRjMzQxZGRlZTFmMzZiZDkwNWE2ZGY5MWRkOWYxOWMiLCJ1c2VySWQiOiI3NTI0OTM5MTcifQ==</vt:lpwstr>
  </property>
</Properties>
</file>