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仿宋_GB2312" w:hAnsi="等线" w:eastAsia="仿宋_GB2312" w:cs="宋体"/>
          <w:sz w:val="32"/>
          <w:szCs w:val="32"/>
          <w:lang w:eastAsia="zh-CN"/>
        </w:rPr>
      </w:pPr>
      <w:r>
        <w:rPr>
          <w:rFonts w:hint="eastAsia" w:ascii="仿宋_GB2312" w:hAnsi="等线" w:eastAsia="仿宋_GB2312" w:cs="宋体"/>
          <w:sz w:val="32"/>
          <w:szCs w:val="32"/>
        </w:rPr>
        <w:t>附件4-</w:t>
      </w:r>
      <w:r>
        <w:rPr>
          <w:rFonts w:hint="eastAsia" w:ascii="仿宋_GB2312" w:hAnsi="等线" w:eastAsia="仿宋_GB2312" w:cs="宋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智能算力中心（智能算力调度平台）/数据要素公共服务平台/人工智能创新中心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建设方案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28"/>
          <w:szCs w:val="28"/>
          <w:lang w:bidi="ar"/>
        </w:rPr>
        <w:t>（根据所申报项目择一填写）</w:t>
      </w:r>
    </w:p>
    <w:tbl>
      <w:tblPr>
        <w:tblStyle w:val="3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4507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建设主体名称及类型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平台地址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成立日期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平台介绍（需包含项目背景、建设内容、建设投入及成效等）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>
      <w:pPr>
        <w:spacing w:line="560" w:lineRule="exact"/>
        <w:jc w:val="left"/>
        <w:outlineLvl w:val="0"/>
        <w:rPr>
          <w:rFonts w:hint="eastAsia" w:ascii="仿宋_GB2312" w:hAnsi="等线" w:eastAsia="仿宋_GB2312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等线" w:eastAsia="仿宋_GB2312" w:cs="宋体"/>
          <w:sz w:val="32"/>
          <w:szCs w:val="32"/>
        </w:rPr>
        <w:t>附件4-</w:t>
      </w:r>
      <w:r>
        <w:rPr>
          <w:rFonts w:hint="eastAsia" w:ascii="仿宋_GB2312" w:hAnsi="等线" w:eastAsia="仿宋_GB2312" w:cs="宋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ascii="仿宋_GB2312" w:hAnsi="等线" w:eastAsia="仿宋_GB2312" w:cs="宋体"/>
          <w:sz w:val="32"/>
          <w:szCs w:val="32"/>
        </w:rPr>
      </w:pPr>
    </w:p>
    <w:p>
      <w:pPr>
        <w:spacing w:after="12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实际投资（软硬件投入）明细清单</w:t>
      </w:r>
    </w:p>
    <w:tbl>
      <w:tblPr>
        <w:tblStyle w:val="3"/>
        <w:tblW w:w="15230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477"/>
        <w:gridCol w:w="2400"/>
        <w:gridCol w:w="2756"/>
        <w:gridCol w:w="2511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签订时间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付款金额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付款时间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……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E5BA0"/>
    <w:rsid w:val="02CB4106"/>
    <w:rsid w:val="039240FA"/>
    <w:rsid w:val="0EBA3FDC"/>
    <w:rsid w:val="13325872"/>
    <w:rsid w:val="18016D41"/>
    <w:rsid w:val="18274A38"/>
    <w:rsid w:val="1AA25804"/>
    <w:rsid w:val="291675AA"/>
    <w:rsid w:val="2E5C6818"/>
    <w:rsid w:val="2F0B6659"/>
    <w:rsid w:val="3E00332E"/>
    <w:rsid w:val="46394099"/>
    <w:rsid w:val="478726C1"/>
    <w:rsid w:val="545373B3"/>
    <w:rsid w:val="5AF91F8C"/>
    <w:rsid w:val="5E6454CF"/>
    <w:rsid w:val="5F9608B0"/>
    <w:rsid w:val="62851199"/>
    <w:rsid w:val="653041B6"/>
    <w:rsid w:val="67206B5D"/>
    <w:rsid w:val="6F091322"/>
    <w:rsid w:val="705B30B9"/>
    <w:rsid w:val="74BA72A8"/>
    <w:rsid w:val="7F3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2025-09-22T02:26:00Z</dcterms:created>
  <dc:creator>邓嘉琦</dc:creator>
  <cp:lastModifiedBy>黎俊</cp:lastModifiedBy>
  <dcterms:modified xsi:type="dcterms:W3CDTF">2025-09-30T06:33:08Z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4A6FC9BB1CD54E63950F335094A3E183</vt:lpwstr>
  </property>
</Properties>
</file>