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</w:p>
    <w:p>
      <w:pPr>
        <w:spacing w:line="560" w:lineRule="exact"/>
        <w:ind w:left="638" w:leftChars="304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rPr>
          <w:rFonts w:hAnsi="宋体"/>
          <w:sz w:val="32"/>
          <w:szCs w:val="32"/>
        </w:rPr>
      </w:pPr>
    </w:p>
    <w:p>
      <w:pPr>
        <w:spacing w:line="560" w:lineRule="exact"/>
        <w:rPr>
          <w:rFonts w:eastAsia="黑体"/>
          <w:b/>
          <w:sz w:val="30"/>
          <w:szCs w:val="30"/>
          <w:u w:val="single"/>
        </w:rPr>
      </w:pPr>
    </w:p>
    <w:p>
      <w:pPr>
        <w:spacing w:line="560" w:lineRule="exact"/>
        <w:rPr>
          <w:rFonts w:hint="eastAsia" w:ascii="方正小标宋简体" w:hAnsi="方正小标宋简体" w:eastAsia="方正小标宋简体" w:cs="方正小标宋简体"/>
          <w:bCs/>
          <w:sz w:val="30"/>
          <w:szCs w:val="30"/>
        </w:rPr>
      </w:pPr>
    </w:p>
    <w:p>
      <w:pPr>
        <w:snapToGrid w:val="0"/>
        <w:spacing w:line="56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前海合作区商贸物流产业扶持资金申请表</w:t>
      </w:r>
    </w:p>
    <w:p>
      <w:pPr>
        <w:snapToGrid w:val="0"/>
        <w:spacing w:line="560" w:lineRule="exact"/>
        <w:jc w:val="center"/>
        <w:rPr>
          <w:rFonts w:ascii="宋体" w:hAnsi="宋体"/>
          <w:sz w:val="40"/>
          <w:szCs w:val="32"/>
        </w:rPr>
      </w:pPr>
    </w:p>
    <w:p>
      <w:pPr>
        <w:snapToGrid w:val="0"/>
        <w:spacing w:line="560" w:lineRule="exact"/>
        <w:jc w:val="center"/>
        <w:rPr>
          <w:rFonts w:ascii="宋体" w:hAnsi="宋体"/>
          <w:sz w:val="40"/>
          <w:szCs w:val="32"/>
        </w:rPr>
      </w:pPr>
    </w:p>
    <w:p>
      <w:pPr>
        <w:spacing w:line="560" w:lineRule="exact"/>
        <w:rPr>
          <w:b/>
          <w:sz w:val="32"/>
          <w:szCs w:val="32"/>
        </w:rPr>
      </w:pPr>
    </w:p>
    <w:p>
      <w:pPr>
        <w:spacing w:line="560" w:lineRule="exact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申报主体（盖章）：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  </w:t>
      </w:r>
    </w:p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申请时间：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                        </w:t>
      </w:r>
    </w:p>
    <w:p>
      <w:pPr>
        <w:spacing w:line="560" w:lineRule="exact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rPr>
          <w:rFonts w:hint="eastAsia" w:ascii="仿宋_GB2312" w:hAnsi="仿宋_GB2312" w:eastAsia="仿宋_GB2312" w:cs="仿宋_GB2312"/>
          <w:sz w:val="24"/>
        </w:rPr>
      </w:pPr>
    </w:p>
    <w:p>
      <w:pPr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前海管理局制</w:t>
      </w:r>
    </w:p>
    <w:p>
      <w:pPr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</w:p>
    <w:p>
      <w:pPr>
        <w:pStyle w:val="3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hint="eastAsia"/>
        </w:rPr>
      </w:pPr>
    </w:p>
    <w:tbl>
      <w:tblPr>
        <w:tblStyle w:val="4"/>
        <w:tblW w:w="9923" w:type="dxa"/>
        <w:tblInd w:w="-7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343"/>
        <w:gridCol w:w="2479"/>
        <w:gridCol w:w="12"/>
        <w:gridCol w:w="1513"/>
        <w:gridCol w:w="955"/>
        <w:gridCol w:w="24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923" w:type="dxa"/>
            <w:gridSpan w:val="7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申报主体基本信息（申报主体如为机构）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名称</w:t>
            </w:r>
          </w:p>
        </w:tc>
        <w:tc>
          <w:tcPr>
            <w:tcW w:w="7786" w:type="dxa"/>
            <w:gridSpan w:val="6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注册地址</w:t>
            </w:r>
          </w:p>
        </w:tc>
        <w:tc>
          <w:tcPr>
            <w:tcW w:w="7786" w:type="dxa"/>
            <w:gridSpan w:val="6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实际办公地址</w:t>
            </w:r>
          </w:p>
        </w:tc>
        <w:tc>
          <w:tcPr>
            <w:tcW w:w="7786" w:type="dxa"/>
            <w:gridSpan w:val="6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统一社会信用代码</w:t>
            </w:r>
          </w:p>
        </w:tc>
        <w:tc>
          <w:tcPr>
            <w:tcW w:w="7786" w:type="dxa"/>
            <w:gridSpan w:val="6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主营业务/</w:t>
            </w:r>
          </w:p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服务领域</w:t>
            </w:r>
          </w:p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□中打√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7786" w:type="dxa"/>
            <w:gridSpan w:val="6"/>
            <w:noWrap w:val="0"/>
            <w:vAlign w:val="center"/>
          </w:tcPr>
          <w:p>
            <w:pPr>
              <w:spacing w:line="56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□贸易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□物流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□航运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 xml:space="preserve">□商业服务业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办公面积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员工人数</w:t>
            </w:r>
          </w:p>
        </w:tc>
        <w:tc>
          <w:tcPr>
            <w:tcW w:w="343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(填202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月机构</w:t>
            </w:r>
            <w:r>
              <w:rPr>
                <w:rFonts w:ascii="仿宋_GB2312" w:hAnsi="仿宋_GB2312" w:eastAsia="仿宋_GB2312" w:cs="仿宋_GB2312"/>
                <w:i/>
                <w:iCs/>
                <w:szCs w:val="21"/>
              </w:rPr>
              <w:t>缴纳社保</w:t>
            </w:r>
            <w:r>
              <w:rPr>
                <w:rFonts w:hint="eastAsia" w:ascii="仿宋_GB2312" w:hAnsi="仿宋_GB2312" w:eastAsia="仿宋_GB2312" w:cs="仿宋_GB2312"/>
                <w:i/>
                <w:iCs/>
                <w:szCs w:val="21"/>
              </w:rPr>
              <w:t>人数)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是否港/澳资</w:t>
            </w:r>
          </w:p>
        </w:tc>
        <w:tc>
          <w:tcPr>
            <w:tcW w:w="7786" w:type="dxa"/>
            <w:gridSpan w:val="6"/>
            <w:noWrap w:val="0"/>
            <w:vAlign w:val="center"/>
          </w:tcPr>
          <w:p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□否     □港资，比例：          □澳资，比例：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法定代表人/负责人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手机号码</w:t>
            </w:r>
          </w:p>
        </w:tc>
        <w:tc>
          <w:tcPr>
            <w:tcW w:w="343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</w:rPr>
              <w:t>注册地址变更情况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□中打√并填写相应情况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7786" w:type="dxa"/>
            <w:gridSpan w:val="6"/>
            <w:noWrap w:val="0"/>
            <w:vAlign w:val="center"/>
          </w:tcPr>
          <w:p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□自申报主体成立之日起，注册地址无变更</w:t>
            </w:r>
          </w:p>
          <w:p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□自申报主体成立之日起，注册地址变更情况如下：</w:t>
            </w:r>
          </w:p>
          <w:p>
            <w:pPr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X年X月X日，注册地址由     变更至     ；</w:t>
            </w:r>
          </w:p>
          <w:p>
            <w:pPr>
              <w:snapToGrid w:val="0"/>
              <w:spacing w:line="56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X年X月X日，注册地址由     变更至     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923" w:type="dxa"/>
            <w:gridSpan w:val="7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主要股东信息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主要股东名称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出资金额</w:t>
            </w:r>
          </w:p>
        </w:tc>
        <w:tc>
          <w:tcPr>
            <w:tcW w:w="343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股份比例（%）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3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distribute"/>
              <w:rPr>
                <w:rFonts w:hint="eastAsia" w:ascii="仿宋_GB2312" w:hAnsi="仿宋_GB2312" w:eastAsia="仿宋_GB2312" w:cs="仿宋_GB2312"/>
                <w:spacing w:val="-20"/>
                <w:sz w:val="24"/>
              </w:rPr>
            </w:pPr>
          </w:p>
        </w:tc>
        <w:tc>
          <w:tcPr>
            <w:tcW w:w="2835" w:type="dxa"/>
            <w:gridSpan w:val="3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343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5" w:hRule="atLeast"/>
        </w:trPr>
        <w:tc>
          <w:tcPr>
            <w:tcW w:w="9923" w:type="dxa"/>
            <w:gridSpan w:val="7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经营情况信息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序号</w:t>
            </w:r>
          </w:p>
        </w:tc>
        <w:tc>
          <w:tcPr>
            <w:tcW w:w="4348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项目</w:t>
            </w:r>
          </w:p>
        </w:tc>
        <w:tc>
          <w:tcPr>
            <w:tcW w:w="343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年度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1</w:t>
            </w:r>
          </w:p>
        </w:tc>
        <w:tc>
          <w:tcPr>
            <w:tcW w:w="4348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营业收入（万元）</w:t>
            </w:r>
          </w:p>
        </w:tc>
        <w:tc>
          <w:tcPr>
            <w:tcW w:w="343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2</w:t>
            </w:r>
          </w:p>
        </w:tc>
        <w:tc>
          <w:tcPr>
            <w:tcW w:w="4348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利润总额（万元）</w:t>
            </w:r>
          </w:p>
        </w:tc>
        <w:tc>
          <w:tcPr>
            <w:tcW w:w="343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2137" w:type="dxa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3</w:t>
            </w:r>
          </w:p>
        </w:tc>
        <w:tc>
          <w:tcPr>
            <w:tcW w:w="4348" w:type="dxa"/>
            <w:gridSpan w:val="4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11"/>
                <w:sz w:val="24"/>
              </w:rPr>
              <w:t>纳税总额（万元，不含代扣代缴个人所得税）</w:t>
            </w:r>
          </w:p>
        </w:tc>
        <w:tc>
          <w:tcPr>
            <w:tcW w:w="3438" w:type="dxa"/>
            <w:gridSpan w:val="2"/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拟申请扶持条款（在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□中打√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）</w:t>
            </w:r>
          </w:p>
        </w:tc>
        <w:tc>
          <w:tcPr>
            <w:tcW w:w="7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拟申请以下扶持：</w:t>
            </w:r>
          </w:p>
          <w:p>
            <w:pPr>
              <w:pStyle w:val="3"/>
              <w:spacing w:after="0" w:line="5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第八条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第九条                </w:t>
            </w:r>
          </w:p>
          <w:p>
            <w:pPr>
              <w:pStyle w:val="3"/>
              <w:spacing w:after="0" w:line="560" w:lineRule="exact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第十一条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 xml:space="preserve">第二十七条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第二十八条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32" w:hRule="atLeast"/>
        </w:trPr>
        <w:tc>
          <w:tcPr>
            <w:tcW w:w="2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拟申报扶持金额</w:t>
            </w:r>
          </w:p>
        </w:tc>
        <w:tc>
          <w:tcPr>
            <w:tcW w:w="778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line="56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kern w:val="0"/>
                <w:sz w:val="22"/>
                <w:szCs w:val="22"/>
                <w:shd w:val="clear" w:color="auto" w:fill="FFFFFF"/>
                <w:lang w:bidi="ar"/>
              </w:rPr>
            </w:pPr>
            <w:r>
              <w:rPr>
                <w:rFonts w:ascii="仿宋_GB2312" w:hAnsi="仿宋_GB2312" w:eastAsia="仿宋_GB2312" w:cs="仿宋_GB2312"/>
                <w:b/>
                <w:sz w:val="28"/>
                <w:szCs w:val="28"/>
              </w:rPr>
              <w:t>正在申请或已享受的南山区、宝安区、前海合作区扶持政策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99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无此情况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□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hd w:val="clear" w:color="auto" w:fill="FFFFFF"/>
                <w:lang w:bidi="ar"/>
              </w:rPr>
              <w:t>情况如下表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政策名称及支持条款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申请时间（202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</w:rPr>
              <w:t>年起）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资金到账时间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受理单位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示例：前海合作区XXX扶持政策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</w:rPr>
              <w:t>年X月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X年X月/未到账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前海管理局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24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南山区XX政策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5</w:t>
            </w:r>
            <w:r>
              <w:rPr>
                <w:rFonts w:ascii="仿宋_GB2312" w:hAnsi="仿宋_GB2312" w:eastAsia="仿宋_GB2312" w:cs="仿宋_GB2312"/>
                <w:sz w:val="24"/>
              </w:rPr>
              <w:t>年X月</w:t>
            </w:r>
          </w:p>
        </w:tc>
        <w:tc>
          <w:tcPr>
            <w:tcW w:w="24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X年X月/未到账</w:t>
            </w:r>
          </w:p>
        </w:tc>
        <w:tc>
          <w:tcPr>
            <w:tcW w:w="24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3"/>
              <w:spacing w:after="0" w:line="5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ascii="仿宋_GB2312" w:hAnsi="仿宋_GB2312" w:eastAsia="仿宋_GB2312" w:cs="仿宋_GB2312"/>
                <w:sz w:val="24"/>
              </w:rPr>
              <w:t>南山区工业和信息化局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5" w:hRule="atLeast"/>
        </w:trPr>
        <w:tc>
          <w:tcPr>
            <w:tcW w:w="9923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>
            <w:pPr>
              <w:snapToGrid w:val="0"/>
              <w:spacing w:line="320" w:lineRule="exact"/>
              <w:ind w:firstLine="723" w:firstLineChars="300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本单位对上述基本信息确认无误。</w:t>
            </w:r>
            <w:r>
              <w:rPr>
                <w:rFonts w:hint="eastAsia"/>
                <w:b/>
                <w:sz w:val="24"/>
              </w:rPr>
              <w:tab/>
            </w:r>
          </w:p>
          <w:p>
            <w:pPr>
              <w:snapToGrid w:val="0"/>
              <w:spacing w:line="320" w:lineRule="exact"/>
              <w:jc w:val="center"/>
              <w:rPr>
                <w:b/>
                <w:sz w:val="24"/>
              </w:rPr>
            </w:pPr>
          </w:p>
          <w:p>
            <w:pPr>
              <w:snapToGrid w:val="0"/>
              <w:spacing w:line="320" w:lineRule="exact"/>
              <w:ind w:right="56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单位</w:t>
            </w:r>
            <w:r>
              <w:rPr>
                <w:sz w:val="24"/>
              </w:rPr>
              <w:t>法定代表人</w:t>
            </w:r>
            <w:r>
              <w:rPr>
                <w:rFonts w:hint="eastAsia"/>
                <w:sz w:val="24"/>
              </w:rPr>
              <w:t>或授权代表签字：</w:t>
            </w:r>
          </w:p>
          <w:p>
            <w:pPr>
              <w:snapToGrid w:val="0"/>
              <w:spacing w:line="320" w:lineRule="exact"/>
              <w:jc w:val="right"/>
              <w:rPr>
                <w:sz w:val="24"/>
              </w:rPr>
            </w:pPr>
          </w:p>
          <w:p>
            <w:pPr>
              <w:snapToGrid w:val="0"/>
              <w:spacing w:line="320" w:lineRule="exact"/>
              <w:ind w:right="56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单位盖章</w:t>
            </w:r>
          </w:p>
          <w:p>
            <w:pPr>
              <w:snapToGrid w:val="0"/>
              <w:spacing w:line="320" w:lineRule="exact"/>
              <w:ind w:right="560"/>
              <w:jc w:val="center"/>
              <w:rPr>
                <w:sz w:val="24"/>
              </w:rPr>
            </w:pPr>
          </w:p>
          <w:p>
            <w:pPr>
              <w:snapToGrid w:val="0"/>
              <w:spacing w:line="320" w:lineRule="exact"/>
              <w:ind w:right="84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年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70195C"/>
    <w:rsid w:val="5570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  <w:szCs w:val="2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2025-09-05T09:26:00Z</dcterms:created>
  <dc:creator>黎俊</dc:creator>
  <cp:lastModifiedBy>黎俊</cp:lastModifiedBy>
  <dcterms:modified xsi:type="dcterms:W3CDTF">2025-09-05T09:27:18Z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