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幼圆" w:hAnsi="Times New Roman" w:eastAsia="幼圆"/>
          <w:b/>
          <w:bCs/>
          <w:sz w:val="28"/>
          <w:szCs w:val="28"/>
        </w:rPr>
      </w:pPr>
      <w:r>
        <w:rPr>
          <w:rFonts w:hint="eastAsia" w:ascii="幼圆" w:eastAsia="幼圆"/>
          <w:b/>
          <w:bCs/>
          <w:sz w:val="28"/>
          <w:szCs w:val="28"/>
        </w:rPr>
        <w:t>公众意见征询表</w:t>
      </w:r>
    </w:p>
    <w:p>
      <w:pPr>
        <w:jc w:val="center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 xml:space="preserve"> </w:t>
      </w:r>
    </w:p>
    <w:p>
      <w:pPr>
        <w:ind w:firstLine="435"/>
        <w:rPr>
          <w:rFonts w:ascii="幼圆" w:eastAsia="幼圆"/>
          <w:b/>
        </w:rPr>
      </w:pPr>
      <w:r>
        <w:rPr>
          <w:rFonts w:hint="eastAsia" w:ascii="幼圆" w:eastAsia="幼圆"/>
          <w:b/>
        </w:rPr>
        <w:t>热心参与规划，共建美好家园！</w:t>
      </w:r>
    </w:p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>您可在此表上向深圳市前海管理局提出对《深圳国际会展城控制性详细规划》会展岛组团开发单元二KF02-07、KF02-16、KF02-21、KF02-22、KF02-23地块优化调整的任何意见。凡与此内容相关、符合填写规格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并在规定期限内提交的意见，深圳市前海管理局将集中审议，以决定是否采纳。 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>此表填完后可直接送至或寄往公告中注明的地址，并注明 “公众意见”字样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幼圆" w:eastAsia="幼圆"/>
        </w:rPr>
        <w:t>本表亦可在深圳市前海管理局网站（http://qh.sz.gov.cn/）中本公示界面下载，截止日期与公众展示截止日期同步 (如邮寄，以邮戳日期为准)。</w:t>
      </w:r>
    </w:p>
    <w:p>
      <w:pPr>
        <w:rPr>
          <w:rFonts w:ascii="幼圆" w:hAnsi="Times New Roman" w:eastAsia="幼圆"/>
          <w:szCs w:val="21"/>
        </w:rPr>
      </w:pPr>
      <w:r>
        <w:rPr>
          <w:rFonts w:hint="eastAsia" w:ascii="幼圆" w:eastAsia="幼圆"/>
        </w:rPr>
        <w:t>请填下表：</w:t>
      </w:r>
    </w:p>
    <w:tbl>
      <w:tblPr>
        <w:tblStyle w:val="3"/>
        <w:tblW w:w="847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8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幼圆" w:eastAsia="幼圆"/>
                <w:b/>
                <w:bCs/>
              </w:rPr>
            </w:pPr>
            <w:r>
              <w:rPr>
                <w:rFonts w:hint="eastAsia" w:ascii="幼圆" w:eastAsia="幼圆"/>
                <w:b/>
                <w:bCs/>
              </w:rPr>
              <w:t>项目名称：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您的姓名（或单位名称）（必填）：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代理人姓名或单位名称：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</w:t>
            </w:r>
            <w:r>
              <w:rPr>
                <w:rFonts w:eastAsia="幼圆"/>
              </w:rPr>
              <w:t xml:space="preserve">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</w:trPr>
        <w:tc>
          <w:tcPr>
            <w:tcW w:w="8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hAnsi="Times New Roman" w:eastAsia="幼圆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eastAsia="幼圆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、赞成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、反对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、基本同意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</w:p>
          <w:p>
            <w:pPr>
              <w:rPr>
                <w:rFonts w:ascii="幼圆" w:hAnsi="Times New Roman" w:eastAsia="幼圆"/>
                <w:sz w:val="18"/>
                <w:szCs w:val="18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</w:tc>
      </w:tr>
    </w:tbl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请接正面</w:t>
      </w:r>
    </w:p>
    <w:tbl>
      <w:tblPr>
        <w:tblStyle w:val="3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ascii="幼圆" w:hAnsi="Times New Roman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填表日期：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             收到日期：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 xml:space="preserve"> </w:t>
      </w:r>
    </w:p>
    <w:p>
      <w:pPr>
        <w:spacing w:line="240" w:lineRule="exact"/>
        <w:ind w:firstLine="211" w:firstLineChars="100"/>
        <w:jc w:val="left"/>
      </w:pPr>
      <w:r>
        <w:rPr>
          <w:rFonts w:hint="eastAsia" w:ascii="幼圆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D2566"/>
    <w:rsid w:val="121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2024-09-05T04:21:00Z</dcterms:created>
  <dc:creator>陈可欣</dc:creator>
  <cp:lastModifiedBy>陈可欣</cp:lastModifiedBy>
  <dcterms:modified xsi:type="dcterms:W3CDTF">2024-09-05T04:21:51Z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