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13000" w:hAnsi="CESI黑体-GB13000" w:eastAsia="CESI黑体-GB13000" w:cs="CESI黑体-GB1300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审核通过名单</w:t>
      </w:r>
    </w:p>
    <w:p>
      <w:pPr>
        <w:jc w:val="center"/>
        <w:rPr>
          <w:rFonts w:ascii="宋体" w:hAnsi="宋体"/>
          <w:sz w:val="32"/>
          <w:szCs w:val="32"/>
        </w:rPr>
      </w:pPr>
    </w:p>
    <w:tbl>
      <w:tblPr>
        <w:tblStyle w:val="7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6425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32"/>
                <w:szCs w:val="32"/>
              </w:rPr>
              <w:t>序号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849" w:type="dxa"/>
            <w:vAlign w:val="center"/>
          </w:tcPr>
          <w:p>
            <w:pPr>
              <w:spacing w:line="10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32"/>
                <w:szCs w:val="32"/>
              </w:rPr>
              <w:t>扶持类别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</w:rPr>
              <w:t>1</w:t>
            </w:r>
          </w:p>
        </w:tc>
        <w:tc>
          <w:tcPr>
            <w:tcW w:w="64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中国社科院全面依法治国智库前海研究基地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《办法》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 w:bidi="ar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 w:bidi="ar"/>
              </w:rPr>
              <w:t>第一款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</w:rPr>
              <w:t>2</w:t>
            </w:r>
          </w:p>
        </w:tc>
        <w:tc>
          <w:tcPr>
            <w:tcW w:w="64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中山大学粤港澳发展研究院（深圳）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</w:rPr>
              <w:t>3</w:t>
            </w:r>
          </w:p>
        </w:tc>
        <w:tc>
          <w:tcPr>
            <w:tcW w:w="64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中国社科院国家全球战略智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库前海研究院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</w:rPr>
              <w:t>4</w:t>
            </w:r>
          </w:p>
        </w:tc>
        <w:tc>
          <w:tcPr>
            <w:tcW w:w="64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综合开发研究院（中国·深圳）前海分院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4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深圳国际海事可持续发展中心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《办法》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 w:bidi="ar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 w:bidi="ar"/>
              </w:rPr>
              <w:t>第二款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4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中信改革发展研究基金会前海综合研究专项基金管理委员会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《办法》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 w:bidi="ar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 w:bidi="ar"/>
              </w:rPr>
              <w:t>第三款</w:t>
            </w:r>
          </w:p>
        </w:tc>
      </w:tr>
    </w:tbl>
    <w:p/>
    <w:p/>
    <w:sectPr>
      <w:footerReference r:id="rId3" w:type="default"/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1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01663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32186E"/>
    <w:rsid w:val="0036790D"/>
    <w:rsid w:val="003D4544"/>
    <w:rsid w:val="00697509"/>
    <w:rsid w:val="00712573"/>
    <w:rsid w:val="00763B2C"/>
    <w:rsid w:val="008465AF"/>
    <w:rsid w:val="008F6209"/>
    <w:rsid w:val="009E7584"/>
    <w:rsid w:val="00AD5693"/>
    <w:rsid w:val="00AE5DCB"/>
    <w:rsid w:val="00B35F1F"/>
    <w:rsid w:val="00BA58AB"/>
    <w:rsid w:val="00D05C80"/>
    <w:rsid w:val="00F56E55"/>
    <w:rsid w:val="00FA77C0"/>
    <w:rsid w:val="00FD4462"/>
    <w:rsid w:val="02DB517B"/>
    <w:rsid w:val="04AC5F13"/>
    <w:rsid w:val="07FB57C5"/>
    <w:rsid w:val="09EA41D3"/>
    <w:rsid w:val="0A1B1C3E"/>
    <w:rsid w:val="0A574D26"/>
    <w:rsid w:val="0CD605A0"/>
    <w:rsid w:val="0D167E59"/>
    <w:rsid w:val="0DF778FB"/>
    <w:rsid w:val="0FB57808"/>
    <w:rsid w:val="0FC01CCF"/>
    <w:rsid w:val="13DB1A9F"/>
    <w:rsid w:val="169604E7"/>
    <w:rsid w:val="17E82DEA"/>
    <w:rsid w:val="1A253FEF"/>
    <w:rsid w:val="1A3A170E"/>
    <w:rsid w:val="1ABE428A"/>
    <w:rsid w:val="1D352502"/>
    <w:rsid w:val="1F3B7322"/>
    <w:rsid w:val="23185629"/>
    <w:rsid w:val="26747FC9"/>
    <w:rsid w:val="29576D86"/>
    <w:rsid w:val="2D813FD9"/>
    <w:rsid w:val="2EE34A50"/>
    <w:rsid w:val="2F096D12"/>
    <w:rsid w:val="33F4489A"/>
    <w:rsid w:val="366A620C"/>
    <w:rsid w:val="37D94F6F"/>
    <w:rsid w:val="3BD3D377"/>
    <w:rsid w:val="3C600485"/>
    <w:rsid w:val="3F100CB0"/>
    <w:rsid w:val="43A95B37"/>
    <w:rsid w:val="44C16BD9"/>
    <w:rsid w:val="4B0412BF"/>
    <w:rsid w:val="4BC85CBE"/>
    <w:rsid w:val="4C987FE8"/>
    <w:rsid w:val="4CC03E1A"/>
    <w:rsid w:val="4DFE6AD4"/>
    <w:rsid w:val="56C2367D"/>
    <w:rsid w:val="576308FF"/>
    <w:rsid w:val="5D83521A"/>
    <w:rsid w:val="601A7F98"/>
    <w:rsid w:val="61DB5CC2"/>
    <w:rsid w:val="62F7685A"/>
    <w:rsid w:val="67742130"/>
    <w:rsid w:val="69A66240"/>
    <w:rsid w:val="6B075B67"/>
    <w:rsid w:val="6E62693A"/>
    <w:rsid w:val="760F5000"/>
    <w:rsid w:val="7EFB211D"/>
    <w:rsid w:val="FB1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3"/>
    <w:unhideWhenUsed/>
    <w:qFormat/>
    <w:uiPriority w:val="9"/>
    <w:pPr>
      <w:spacing w:beforeLines="0" w:afterLines="0"/>
      <w:outlineLvl w:val="0"/>
    </w:pPr>
    <w:rPr>
      <w:rFonts w:hint="default" w:ascii="黑体" w:hAnsi="黑体" w:eastAsia="黑体" w:cs="Times New Roman"/>
      <w:sz w:val="21"/>
      <w:szCs w:val="21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_0"/>
    <w:next w:val="2"/>
    <w:unhideWhenUsed/>
    <w:qFormat/>
    <w:uiPriority w:val="0"/>
    <w:pPr>
      <w:widowControl w:val="0"/>
      <w:spacing w:beforeLines="0" w:afterLines="0"/>
      <w:jc w:val="both"/>
    </w:pPr>
    <w:rPr>
      <w:rFonts w:hint="eastAsia"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207</Characters>
  <Lines>1</Lines>
  <Paragraphs>1</Paragraphs>
  <TotalTime>2</TotalTime>
  <ScaleCrop>false</ScaleCrop>
  <LinksUpToDate>false</LinksUpToDate>
  <CharactersWithSpaces>242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2020-11-20T18:14:00Z</dcterms:created>
  <dc:creator>林瑗</dc:creator>
  <cp:lastModifiedBy>宋遥</cp:lastModifiedBy>
  <cp:lastPrinted>2020-12-03T03:12:00Z</cp:lastPrinted>
  <dcterms:modified xsi:type="dcterms:W3CDTF">2022-12-01T16:13:48Z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