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0"/>
        <w:jc w:val="left"/>
        <w:rPr>
          <w:rStyle w:val="8"/>
          <w:rFonts w:hint="default" w:cs="宋体"/>
          <w:i w:val="0"/>
          <w:iCs w:val="0"/>
          <w:caps w:val="0"/>
          <w:color w:val="000000"/>
          <w:spacing w:val="0"/>
          <w:sz w:val="32"/>
          <w:szCs w:val="32"/>
          <w:highlight w:val="none"/>
          <w:shd w:val="clear" w:color="auto" w:fill="FFFFFF"/>
          <w:lang w:eastAsia="zh-CN"/>
        </w:rPr>
      </w:pPr>
      <w:r>
        <w:rPr>
          <w:rStyle w:val="8"/>
          <w:rFonts w:hint="default" w:cs="宋体"/>
          <w:i w:val="0"/>
          <w:iCs w:val="0"/>
          <w:caps w:val="0"/>
          <w:color w:val="000000"/>
          <w:spacing w:val="0"/>
          <w:sz w:val="32"/>
          <w:szCs w:val="32"/>
          <w:highlight w:val="none"/>
          <w:shd w:val="clear" w:color="auto" w:fill="FFFFFF"/>
          <w:lang w:eastAsia="zh-CN"/>
        </w:rPr>
        <w:t>附件3</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0"/>
        <w:jc w:val="center"/>
        <w:rPr>
          <w:rFonts w:hint="eastAsia" w:ascii="微软雅黑" w:hAnsi="微软雅黑" w:eastAsia="宋体" w:cs="微软雅黑"/>
          <w:i w:val="0"/>
          <w:iCs w:val="0"/>
          <w:caps w:val="0"/>
          <w:color w:val="000000"/>
          <w:spacing w:val="0"/>
          <w:sz w:val="44"/>
          <w:szCs w:val="44"/>
          <w:highlight w:val="none"/>
          <w:lang w:val="en-US" w:eastAsia="zh-CN"/>
        </w:rPr>
      </w:pPr>
      <w:r>
        <w:rPr>
          <w:rStyle w:val="8"/>
          <w:rFonts w:hint="eastAsia" w:cs="宋体"/>
          <w:i w:val="0"/>
          <w:iCs w:val="0"/>
          <w:caps w:val="0"/>
          <w:color w:val="000000"/>
          <w:spacing w:val="0"/>
          <w:sz w:val="44"/>
          <w:szCs w:val="44"/>
          <w:highlight w:val="none"/>
          <w:shd w:val="clear" w:color="auto" w:fill="FFFFFF"/>
          <w:lang w:val="en-US" w:eastAsia="zh-CN"/>
        </w:rPr>
        <w:t>承诺书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0"/>
        <w:jc w:val="center"/>
        <w:rPr>
          <w:rFonts w:hint="default" w:ascii="微软雅黑" w:hAnsi="微软雅黑" w:eastAsia="微软雅黑" w:cs="微软雅黑"/>
          <w:i w:val="0"/>
          <w:iCs w:val="0"/>
          <w:caps w:val="0"/>
          <w:color w:val="000000"/>
          <w:spacing w:val="0"/>
          <w:sz w:val="21"/>
          <w:szCs w:val="21"/>
          <w:highlight w:val="none"/>
        </w:rPr>
      </w:pPr>
      <w:r>
        <w:rPr>
          <w:rFonts w:hint="default" w:ascii="微软雅黑" w:hAnsi="微软雅黑" w:eastAsia="微软雅黑" w:cs="微软雅黑"/>
          <w:i w:val="0"/>
          <w:iCs w:val="0"/>
          <w:caps w:val="0"/>
          <w:color w:val="000000"/>
          <w:spacing w:val="0"/>
          <w:sz w:val="21"/>
          <w:szCs w:val="21"/>
          <w:highlight w:val="none"/>
          <w:shd w:val="clear" w:color="auto" w:fill="FFFFFF"/>
        </w:rPr>
        <w:t> </w:t>
      </w:r>
      <w:bookmarkStart w:id="0" w:name="_GoBack"/>
      <w:bookmarkEnd w:id="0"/>
    </w:p>
    <w:p>
      <w:pPr>
        <w:ind w:firstLine="640" w:firstLineChars="200"/>
        <w:rPr>
          <w:rFonts w:hint="eastAsia" w:ascii="仿宋_GB2312" w:eastAsia="仿宋_GB2312" w:cs="仿宋_GB2312"/>
          <w:b w:val="0"/>
          <w:sz w:val="32"/>
          <w:szCs w:val="32"/>
          <w:lang w:eastAsia="zh-CN"/>
        </w:rPr>
      </w:pPr>
      <w:r>
        <w:rPr>
          <w:rFonts w:hint="eastAsia" w:ascii="仿宋_GB2312" w:eastAsia="仿宋_GB2312" w:cs="仿宋_GB2312"/>
          <w:b w:val="0"/>
          <w:sz w:val="32"/>
          <w:szCs w:val="32"/>
          <w:lang w:eastAsia="zh-CN"/>
        </w:rPr>
        <w:t>本公司承诺在申请前海</w:t>
      </w:r>
      <w:r>
        <w:rPr>
          <w:rFonts w:hint="default" w:ascii="仿宋_GB2312" w:eastAsia="仿宋_GB2312" w:cs="仿宋_GB2312"/>
          <w:b w:val="0"/>
          <w:sz w:val="32"/>
          <w:szCs w:val="32"/>
          <w:lang w:eastAsia="zh-CN"/>
        </w:rPr>
        <w:t>合作区促进产业集聚办公用房扶持资金</w:t>
      </w:r>
      <w:r>
        <w:rPr>
          <w:rFonts w:hint="eastAsia" w:ascii="仿宋_GB2312" w:eastAsia="仿宋_GB2312" w:cs="仿宋_GB2312"/>
          <w:b w:val="0"/>
          <w:sz w:val="32"/>
          <w:szCs w:val="32"/>
          <w:lang w:eastAsia="zh-CN"/>
        </w:rPr>
        <w:t>之前，已经完全了解并遵守</w:t>
      </w:r>
      <w:r>
        <w:rPr>
          <w:rFonts w:hint="eastAsia" w:ascii="仿宋_GB2312" w:eastAsia="仿宋_GB2312" w:cs="仿宋_GB2312"/>
          <w:b w:val="0"/>
          <w:sz w:val="32"/>
          <w:szCs w:val="32"/>
        </w:rPr>
        <w:t>《</w:t>
      </w:r>
      <w:r>
        <w:rPr>
          <w:rFonts w:hint="eastAsia" w:ascii="仿宋_GB2312" w:eastAsia="仿宋_GB2312" w:cs="仿宋_GB2312"/>
          <w:b w:val="0"/>
          <w:sz w:val="32"/>
          <w:szCs w:val="32"/>
          <w:lang w:eastAsia="zh-CN"/>
        </w:rPr>
        <w:t>深圳前海深港现代服务业合作区促进</w:t>
      </w:r>
      <w:r>
        <w:rPr>
          <w:rFonts w:hint="default" w:ascii="仿宋_GB2312" w:eastAsia="仿宋_GB2312" w:cs="仿宋_GB2312"/>
          <w:b w:val="0"/>
          <w:sz w:val="32"/>
          <w:szCs w:val="32"/>
          <w:lang w:eastAsia="zh-CN"/>
        </w:rPr>
        <w:t>企业回归</w:t>
      </w:r>
      <w:r>
        <w:rPr>
          <w:rFonts w:hint="eastAsia" w:ascii="仿宋_GB2312" w:eastAsia="仿宋_GB2312" w:cs="仿宋_GB2312"/>
          <w:b w:val="0"/>
          <w:sz w:val="32"/>
          <w:szCs w:val="32"/>
          <w:lang w:eastAsia="zh-CN"/>
        </w:rPr>
        <w:t>办公用房</w:t>
      </w:r>
      <w:r>
        <w:rPr>
          <w:rFonts w:hint="default" w:ascii="仿宋_GB2312" w:eastAsia="仿宋_GB2312" w:cs="仿宋_GB2312"/>
          <w:b w:val="0"/>
          <w:sz w:val="32"/>
          <w:szCs w:val="32"/>
          <w:lang w:eastAsia="zh-CN"/>
        </w:rPr>
        <w:t>租金</w:t>
      </w:r>
      <w:r>
        <w:rPr>
          <w:rFonts w:hint="eastAsia" w:ascii="仿宋_GB2312" w:eastAsia="仿宋_GB2312" w:cs="仿宋_GB2312"/>
          <w:b w:val="0"/>
          <w:sz w:val="32"/>
          <w:szCs w:val="32"/>
          <w:lang w:eastAsia="zh-CN"/>
        </w:rPr>
        <w:t>补贴办法</w:t>
      </w:r>
      <w:r>
        <w:rPr>
          <w:rFonts w:hint="eastAsia" w:ascii="仿宋_GB2312" w:eastAsia="仿宋_GB2312" w:cs="仿宋_GB2312"/>
          <w:b w:val="0"/>
          <w:sz w:val="32"/>
          <w:szCs w:val="32"/>
        </w:rPr>
        <w:t>》</w:t>
      </w:r>
      <w:r>
        <w:rPr>
          <w:rFonts w:hint="eastAsia" w:ascii="仿宋_GB2312" w:eastAsia="仿宋_GB2312" w:cs="仿宋_GB2312"/>
          <w:b w:val="0"/>
          <w:sz w:val="32"/>
          <w:szCs w:val="32"/>
          <w:lang w:eastAsia="zh-CN"/>
        </w:rPr>
        <w:t>相关规定，并做出以下</w:t>
      </w:r>
      <w:r>
        <w:rPr>
          <w:rFonts w:hint="eastAsia" w:ascii="仿宋_GB2312" w:eastAsia="仿宋_GB2312" w:cs="仿宋_GB2312"/>
          <w:b w:val="0"/>
          <w:sz w:val="32"/>
          <w:szCs w:val="32"/>
          <w:lang w:val="en-US" w:eastAsia="zh-CN"/>
        </w:rPr>
        <w:t>承诺</w:t>
      </w:r>
      <w:r>
        <w:rPr>
          <w:rFonts w:hint="eastAsia" w:ascii="仿宋_GB2312" w:eastAsia="仿宋_GB2312" w:cs="仿宋_GB2312"/>
          <w:b w:val="0"/>
          <w:sz w:val="32"/>
          <w:szCs w:val="32"/>
          <w:lang w:eastAsia="zh-CN"/>
        </w:rPr>
        <w:t>：</w:t>
      </w:r>
    </w:p>
    <w:p>
      <w:pPr>
        <w:ind w:firstLine="640" w:firstLineChars="200"/>
        <w:rPr>
          <w:rFonts w:hint="eastAsia" w:ascii="仿宋_GB2312" w:eastAsia="仿宋_GB2312" w:cs="仿宋_GB2312"/>
          <w:b w:val="0"/>
          <w:sz w:val="32"/>
          <w:szCs w:val="32"/>
          <w:lang w:eastAsia="zh-CN"/>
        </w:rPr>
      </w:pPr>
      <w:r>
        <w:rPr>
          <w:rFonts w:hint="eastAsia" w:ascii="仿宋_GB2312" w:eastAsia="仿宋_GB2312" w:cs="仿宋_GB2312"/>
          <w:b w:val="0"/>
          <w:sz w:val="32"/>
          <w:szCs w:val="32"/>
          <w:lang w:eastAsia="zh-CN"/>
        </w:rPr>
        <w:t>本公司</w:t>
      </w:r>
      <w:r>
        <w:rPr>
          <w:rFonts w:hint="default" w:ascii="仿宋_GB2312" w:eastAsia="仿宋_GB2312" w:cs="仿宋_GB2312"/>
          <w:b w:val="0"/>
          <w:sz w:val="32"/>
          <w:szCs w:val="32"/>
          <w:lang w:eastAsia="zh-CN"/>
        </w:rPr>
        <w:t>在申报</w:t>
      </w:r>
      <w:r>
        <w:rPr>
          <w:rFonts w:hint="eastAsia" w:ascii="仿宋_GB2312" w:eastAsia="仿宋_GB2312" w:cs="仿宋_GB2312"/>
          <w:b w:val="0"/>
          <w:sz w:val="32"/>
          <w:szCs w:val="32"/>
          <w:lang w:eastAsia="zh-CN"/>
        </w:rPr>
        <w:t>前海</w:t>
      </w:r>
      <w:r>
        <w:rPr>
          <w:rFonts w:hint="default" w:ascii="仿宋_GB2312" w:eastAsia="仿宋_GB2312" w:cs="仿宋_GB2312"/>
          <w:b w:val="0"/>
          <w:sz w:val="32"/>
          <w:szCs w:val="32"/>
          <w:lang w:eastAsia="zh-CN"/>
        </w:rPr>
        <w:t>合作区促进企业回归办公用房租金补贴资金</w:t>
      </w:r>
      <w:r>
        <w:rPr>
          <w:rFonts w:hint="eastAsia" w:ascii="仿宋_GB2312" w:eastAsia="仿宋_GB2312" w:cs="仿宋_GB2312"/>
          <w:b w:val="0"/>
          <w:sz w:val="32"/>
          <w:szCs w:val="32"/>
          <w:lang w:eastAsia="zh-CN"/>
        </w:rPr>
        <w:t>之前</w:t>
      </w:r>
      <w:r>
        <w:rPr>
          <w:rFonts w:hint="default" w:ascii="仿宋_GB2312" w:eastAsia="仿宋_GB2312" w:cs="仿宋_GB2312"/>
          <w:b w:val="0"/>
          <w:sz w:val="32"/>
          <w:szCs w:val="32"/>
          <w:lang w:eastAsia="zh-CN"/>
        </w:rPr>
        <w:t>，未</w:t>
      </w:r>
      <w:r>
        <w:rPr>
          <w:rFonts w:hint="eastAsia" w:ascii="仿宋_GB2312" w:eastAsia="仿宋_GB2312" w:cs="仿宋_GB2312"/>
          <w:b w:val="0"/>
          <w:sz w:val="32"/>
          <w:szCs w:val="32"/>
          <w:lang w:eastAsia="zh-CN"/>
        </w:rPr>
        <w:t>享受深圳市、</w:t>
      </w:r>
      <w:r>
        <w:rPr>
          <w:rFonts w:hint="default" w:ascii="仿宋_GB2312" w:eastAsia="仿宋_GB2312" w:cs="仿宋_GB2312"/>
          <w:b w:val="0"/>
          <w:sz w:val="32"/>
          <w:szCs w:val="32"/>
          <w:lang w:eastAsia="zh-CN"/>
        </w:rPr>
        <w:t>前海合作区2021年度同类性质租金</w:t>
      </w:r>
      <w:r>
        <w:rPr>
          <w:rFonts w:hint="eastAsia" w:ascii="仿宋_GB2312" w:eastAsia="仿宋_GB2312" w:cs="仿宋_GB2312"/>
          <w:b w:val="0"/>
          <w:sz w:val="32"/>
          <w:szCs w:val="32"/>
          <w:lang w:eastAsia="zh-CN"/>
        </w:rPr>
        <w:t>补贴。</w:t>
      </w:r>
    </w:p>
    <w:p>
      <w:pPr>
        <w:ind w:firstLine="640" w:firstLineChars="200"/>
        <w:rPr>
          <w:rFonts w:hint="eastAsia" w:ascii="仿宋_GB2312" w:eastAsia="仿宋_GB2312" w:cs="仿宋_GB2312"/>
          <w:b w:val="0"/>
          <w:sz w:val="32"/>
          <w:szCs w:val="32"/>
          <w:lang w:eastAsia="zh-CN"/>
        </w:rPr>
      </w:pPr>
      <w:r>
        <w:rPr>
          <w:rFonts w:hint="eastAsia" w:ascii="仿宋_GB2312" w:eastAsia="仿宋_GB2312" w:cs="仿宋_GB2312"/>
          <w:b w:val="0"/>
          <w:sz w:val="32"/>
          <w:szCs w:val="32"/>
          <w:lang w:eastAsia="zh-CN"/>
        </w:rPr>
        <w:t>一旦发现</w:t>
      </w:r>
      <w:r>
        <w:rPr>
          <w:rFonts w:hint="default" w:ascii="仿宋_GB2312" w:eastAsia="仿宋_GB2312" w:cs="仿宋_GB2312"/>
          <w:b w:val="0"/>
          <w:sz w:val="32"/>
          <w:szCs w:val="32"/>
          <w:lang w:eastAsia="zh-CN"/>
        </w:rPr>
        <w:t>承诺</w:t>
      </w:r>
      <w:r>
        <w:rPr>
          <w:rFonts w:hint="eastAsia" w:ascii="仿宋_GB2312" w:eastAsia="仿宋_GB2312" w:cs="仿宋_GB2312"/>
          <w:b w:val="0"/>
          <w:sz w:val="32"/>
          <w:szCs w:val="32"/>
          <w:lang w:eastAsia="zh-CN"/>
        </w:rPr>
        <w:t>有虚假，</w:t>
      </w:r>
      <w:r>
        <w:rPr>
          <w:rFonts w:hint="default" w:ascii="仿宋_GB2312" w:eastAsia="仿宋_GB2312" w:cs="仿宋_GB2312"/>
          <w:b w:val="0"/>
          <w:sz w:val="32"/>
          <w:szCs w:val="32"/>
          <w:lang w:eastAsia="zh-CN"/>
        </w:rPr>
        <w:t>本公司自愿</w:t>
      </w:r>
      <w:r>
        <w:rPr>
          <w:rFonts w:hint="eastAsia" w:ascii="仿宋_GB2312" w:eastAsia="仿宋_GB2312" w:cs="仿宋_GB2312"/>
          <w:b w:val="0"/>
          <w:sz w:val="32"/>
          <w:szCs w:val="32"/>
          <w:lang w:eastAsia="zh-CN"/>
        </w:rPr>
        <w:t>退还已发放资金并按当期贷款市场报价利率（</w:t>
      </w:r>
      <w:r>
        <w:rPr>
          <w:rFonts w:hint="eastAsia" w:ascii="仿宋_GB2312" w:eastAsia="仿宋_GB2312" w:cs="仿宋_GB2312"/>
          <w:b w:val="0"/>
          <w:sz w:val="32"/>
          <w:szCs w:val="32"/>
          <w:lang w:val="en-US" w:eastAsia="zh-CN"/>
        </w:rPr>
        <w:t>LPR</w:t>
      </w:r>
      <w:r>
        <w:rPr>
          <w:rFonts w:hint="eastAsia" w:ascii="仿宋_GB2312" w:eastAsia="仿宋_GB2312" w:cs="仿宋_GB2312"/>
          <w:b w:val="0"/>
          <w:sz w:val="32"/>
          <w:szCs w:val="32"/>
          <w:lang w:eastAsia="zh-CN"/>
        </w:rPr>
        <w:t>）计息，</w:t>
      </w:r>
      <w:r>
        <w:rPr>
          <w:rFonts w:hint="default" w:ascii="仿宋_GB2312" w:eastAsia="仿宋_GB2312" w:cs="仿宋_GB2312"/>
          <w:b w:val="0"/>
          <w:sz w:val="32"/>
          <w:szCs w:val="32"/>
          <w:lang w:eastAsia="zh-CN"/>
        </w:rPr>
        <w:t>计息日期为扶持资金到账之日起至全部资金归还之日止，</w:t>
      </w:r>
      <w:r>
        <w:rPr>
          <w:rFonts w:hint="eastAsia" w:ascii="仿宋_GB2312" w:eastAsia="仿宋_GB2312" w:cs="仿宋_GB2312"/>
          <w:b w:val="0"/>
          <w:sz w:val="32"/>
          <w:szCs w:val="32"/>
          <w:lang w:eastAsia="zh-CN"/>
        </w:rPr>
        <w:t>五年内自愿放弃申请前海前海产业资金申请资格。同意前海管理局依法将本公司及法定代表人、主要负责人和其他负有直接责任人员的行为信息纳入公共信用信息系统。</w:t>
      </w:r>
    </w:p>
    <w:p>
      <w:pPr>
        <w:pStyle w:val="2"/>
        <w:rPr>
          <w:rFonts w:hint="eastAsia" w:ascii="仿宋_GB2312" w:eastAsia="仿宋_GB2312" w:cs="仿宋_GB2312"/>
          <w:b w:val="0"/>
          <w:sz w:val="32"/>
          <w:szCs w:val="32"/>
          <w:lang w:val="en-US" w:eastAsia="zh-CN"/>
        </w:rPr>
      </w:pPr>
    </w:p>
    <w:p>
      <w:pPr>
        <w:pStyle w:val="2"/>
        <w:rPr>
          <w:rFonts w:hint="eastAsia" w:ascii="仿宋_GB2312" w:eastAsia="仿宋_GB2312" w:cs="仿宋_GB2312"/>
          <w:b w:val="0"/>
          <w:sz w:val="32"/>
          <w:szCs w:val="32"/>
          <w:lang w:val="en-US" w:eastAsia="zh-CN"/>
        </w:rPr>
      </w:pPr>
      <w:r>
        <w:rPr>
          <w:rFonts w:hint="eastAsia" w:ascii="仿宋_GB2312" w:eastAsia="仿宋_GB2312" w:cs="仿宋_GB2312"/>
          <w:b w:val="0"/>
          <w:sz w:val="32"/>
          <w:szCs w:val="32"/>
          <w:lang w:val="en-US" w:eastAsia="zh-CN"/>
        </w:rPr>
        <w:t>法定代表人（授权人）签字：          单位公章：</w:t>
      </w:r>
    </w:p>
    <w:p>
      <w:pPr>
        <w:pStyle w:val="2"/>
        <w:rPr>
          <w:rFonts w:hint="eastAsia" w:ascii="仿宋_GB2312" w:eastAsia="仿宋_GB2312" w:cs="仿宋_GB2312"/>
          <w:b w:val="0"/>
          <w:sz w:val="24"/>
          <w:szCs w:val="24"/>
          <w:lang w:val="en-US" w:eastAsia="zh-CN"/>
        </w:rPr>
      </w:pPr>
      <w:r>
        <w:rPr>
          <w:rFonts w:hint="eastAsia" w:ascii="仿宋_GB2312" w:eastAsia="仿宋_GB2312" w:cs="仿宋_GB2312"/>
          <w:b w:val="0"/>
          <w:sz w:val="24"/>
          <w:szCs w:val="24"/>
          <w:lang w:val="en-US" w:eastAsia="zh-CN"/>
        </w:rPr>
        <w:t>（被授权人需提交授权人委托书）</w:t>
      </w:r>
    </w:p>
    <w:p>
      <w:pPr>
        <w:pStyle w:val="2"/>
        <w:rPr>
          <w:rFonts w:hint="eastAsia" w:ascii="仿宋_GB2312" w:eastAsia="仿宋_GB2312" w:cs="仿宋_GB2312"/>
          <w:b w:val="0"/>
          <w:sz w:val="24"/>
          <w:szCs w:val="24"/>
          <w:lang w:val="en-US" w:eastAsia="zh-CN"/>
        </w:rPr>
      </w:pPr>
    </w:p>
    <w:p>
      <w:pPr>
        <w:pStyle w:val="2"/>
        <w:rPr>
          <w:rFonts w:hint="eastAsia" w:ascii="仿宋_GB2312" w:eastAsia="仿宋_GB2312" w:cs="仿宋_GB2312"/>
          <w:b w:val="0"/>
          <w:sz w:val="24"/>
          <w:szCs w:val="24"/>
          <w:lang w:val="en-US" w:eastAsia="zh-CN"/>
        </w:rPr>
      </w:pPr>
    </w:p>
    <w:p>
      <w:pPr>
        <w:pStyle w:val="2"/>
        <w:jc w:val="right"/>
        <w:rPr>
          <w:rFonts w:hint="default"/>
          <w:lang w:val="en-US" w:eastAsia="zh-CN"/>
        </w:rPr>
      </w:pPr>
      <w:r>
        <w:rPr>
          <w:rFonts w:hint="eastAsia" w:ascii="仿宋_GB2312" w:eastAsia="仿宋_GB2312" w:cs="仿宋_GB2312"/>
          <w:b w:val="0"/>
          <w:sz w:val="32"/>
          <w:szCs w:val="32"/>
          <w:lang w:val="en-US" w:eastAsia="zh-CN"/>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343"/>
    <w:rsid w:val="00AB7343"/>
    <w:rsid w:val="060A4CA6"/>
    <w:rsid w:val="35F33D2B"/>
    <w:rsid w:val="5F6CC282"/>
    <w:rsid w:val="5FBD164B"/>
    <w:rsid w:val="674F27AB"/>
    <w:rsid w:val="6FD7E28E"/>
    <w:rsid w:val="6FFC516B"/>
    <w:rsid w:val="72F9A720"/>
    <w:rsid w:val="77DE48BA"/>
    <w:rsid w:val="77F9E9B0"/>
    <w:rsid w:val="78DC09FF"/>
    <w:rsid w:val="7F9D913D"/>
    <w:rsid w:val="7FFDF0BC"/>
    <w:rsid w:val="9A5F945D"/>
    <w:rsid w:val="9CDBC127"/>
    <w:rsid w:val="9FF5DBA3"/>
    <w:rsid w:val="A76EEDDC"/>
    <w:rsid w:val="BB773D25"/>
    <w:rsid w:val="D63F118F"/>
    <w:rsid w:val="D77D0F53"/>
    <w:rsid w:val="DDBC151E"/>
    <w:rsid w:val="DFB75CA2"/>
    <w:rsid w:val="DFDFD974"/>
    <w:rsid w:val="E37D936B"/>
    <w:rsid w:val="EBFFD72E"/>
    <w:rsid w:val="F3FDEFA1"/>
    <w:rsid w:val="FFAA4D8E"/>
    <w:rsid w:val="FFAF14D1"/>
    <w:rsid w:val="FFFD4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b/>
      <w:bCs/>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2021-11-09T16:10:00Z</dcterms:created>
  <dc:creator>刘素军</dc:creator>
  <cp:lastModifiedBy>刘素军</cp:lastModifiedBy>
  <dcterms:modified xsi:type="dcterms:W3CDTF">2022-03-07T10:52:23Z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