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等线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等线" w:eastAsia="仿宋_GB2312" w:cs="宋体"/>
          <w:color w:val="auto"/>
          <w:sz w:val="32"/>
          <w:szCs w:val="32"/>
          <w:highlight w:val="none"/>
        </w:rPr>
        <w:t>附件</w:t>
      </w:r>
      <w:r>
        <w:rPr>
          <w:rFonts w:hint="eastAsia" w:ascii="仿宋_GB2312" w:hAnsi="等线" w:eastAsia="仿宋_GB2312" w:cs="宋体"/>
          <w:color w:val="auto"/>
          <w:sz w:val="32"/>
          <w:szCs w:val="32"/>
          <w:highlight w:val="none"/>
          <w:lang w:val="en-US" w:eastAsia="zh-CN"/>
        </w:rPr>
        <w:t>7</w:t>
      </w:r>
    </w:p>
    <w:p>
      <w:pPr>
        <w:jc w:val="center"/>
        <w:rPr>
          <w:rFonts w:hint="eastAsia" w:ascii="宋体" w:hAnsi="宋体" w:eastAsia="宋体"/>
          <w:b/>
          <w:color w:val="auto"/>
          <w:sz w:val="44"/>
          <w:szCs w:val="44"/>
          <w:highlight w:val="none"/>
        </w:rPr>
      </w:pPr>
    </w:p>
    <w:p>
      <w:pPr>
        <w:jc w:val="center"/>
        <w:rPr>
          <w:rFonts w:ascii="宋体" w:hAnsi="宋体" w:eastAsia="宋体"/>
          <w:b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宋体" w:hAnsi="宋体" w:eastAsia="宋体"/>
          <w:b/>
          <w:color w:val="auto"/>
          <w:sz w:val="44"/>
          <w:szCs w:val="44"/>
          <w:highlight w:val="none"/>
        </w:rPr>
        <w:t>国际船舶管理清单（模板）</w:t>
      </w:r>
    </w:p>
    <w:bookmarkEnd w:id="0"/>
    <w:p>
      <w:pPr>
        <w:rPr>
          <w:rFonts w:ascii="仿宋_GB2312" w:hAnsi="宋体" w:eastAsia="仿宋_GB2312"/>
          <w:color w:val="auto"/>
          <w:sz w:val="32"/>
          <w:szCs w:val="32"/>
          <w:highlight w:val="none"/>
        </w:rPr>
      </w:pPr>
    </w:p>
    <w:tbl>
      <w:tblPr>
        <w:tblStyle w:val="4"/>
        <w:tblW w:w="869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548"/>
        <w:gridCol w:w="1277"/>
        <w:gridCol w:w="997"/>
        <w:gridCol w:w="997"/>
        <w:gridCol w:w="1531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序号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船舶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名称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IMO Number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总吨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国籍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性质（自有/光租/代管）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加入公司船舶管理的时间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1</w:t>
            </w:r>
          </w:p>
        </w:tc>
        <w:tc>
          <w:tcPr>
            <w:tcW w:w="1548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2</w:t>
            </w:r>
          </w:p>
        </w:tc>
        <w:tc>
          <w:tcPr>
            <w:tcW w:w="1548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3</w:t>
            </w:r>
          </w:p>
        </w:tc>
        <w:tc>
          <w:tcPr>
            <w:tcW w:w="1548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4</w:t>
            </w:r>
          </w:p>
        </w:tc>
        <w:tc>
          <w:tcPr>
            <w:tcW w:w="1548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5</w:t>
            </w:r>
          </w:p>
        </w:tc>
        <w:tc>
          <w:tcPr>
            <w:tcW w:w="1548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6</w:t>
            </w:r>
          </w:p>
        </w:tc>
        <w:tc>
          <w:tcPr>
            <w:tcW w:w="1548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7</w:t>
            </w:r>
          </w:p>
        </w:tc>
        <w:tc>
          <w:tcPr>
            <w:tcW w:w="1548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8</w:t>
            </w:r>
          </w:p>
        </w:tc>
        <w:tc>
          <w:tcPr>
            <w:tcW w:w="1548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9</w:t>
            </w:r>
          </w:p>
        </w:tc>
        <w:tc>
          <w:tcPr>
            <w:tcW w:w="1548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10</w:t>
            </w:r>
          </w:p>
        </w:tc>
        <w:tc>
          <w:tcPr>
            <w:tcW w:w="1548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  <w:t>…</w:t>
            </w:r>
          </w:p>
        </w:tc>
        <w:tc>
          <w:tcPr>
            <w:tcW w:w="1548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6" w:type="dxa"/>
            <w:gridSpan w:val="6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申请金额合计：</w:t>
            </w: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</w:tbl>
    <w:p>
      <w:pP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</w:p>
    <w:p>
      <w:pPr>
        <w:rPr>
          <w:rFonts w:ascii="仿宋_GB2312" w:hAnsi="宋体" w:eastAsia="仿宋_GB2312"/>
          <w:color w:val="auto"/>
          <w:sz w:val="32"/>
          <w:szCs w:val="32"/>
          <w:highlight w:val="none"/>
          <w:u w:val="singl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Company IMO Number: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single"/>
        </w:rPr>
        <w:t xml:space="preserve">                          </w:t>
      </w: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="宋体" w:hAnsi="宋体" w:eastAsia="宋体"/>
          <w:b/>
          <w:color w:val="auto"/>
          <w:sz w:val="44"/>
          <w:szCs w:val="44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申请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机构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名称：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single"/>
        </w:rPr>
        <w:t xml:space="preserve">                          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val="en-US" w:eastAsia="zh-CN"/>
        </w:rPr>
        <w:t>盖章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 xml:space="preserve"> </w:t>
      </w: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法定代表人/授权代表：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single"/>
        </w:rPr>
        <w:t xml:space="preserve">                        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val="en-US" w:eastAsia="zh-CN"/>
        </w:rPr>
        <w:t>签字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eastAsia="zh-CN"/>
        </w:rPr>
        <w:t>）</w:t>
      </w:r>
    </w:p>
    <w:p>
      <w:pPr>
        <w:jc w:val="left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(授权代表签署的，须提交申报主体盖章的授权书)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ab/>
      </w:r>
    </w:p>
    <w:p>
      <w:pPr>
        <w:pStyle w:val="2"/>
        <w:rPr>
          <w:color w:val="auto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年   月   日</w:t>
      </w:r>
    </w:p>
    <w:p>
      <w:pPr>
        <w:rPr>
          <w:rFonts w:ascii="仿宋_GB2312" w:hAnsi="宋体" w:eastAsia="仿宋_GB2312"/>
          <w:color w:val="auto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6525A"/>
    <w:rsid w:val="7F36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2022-07-18T10:33:00Z</dcterms:created>
  <dc:creator>邱婉萍（综合保税区管理处办文员）</dc:creator>
  <cp:lastModifiedBy>邱婉萍（综合保税区管理处办文员）</cp:lastModifiedBy>
  <dcterms:modified xsi:type="dcterms:W3CDTF">2022-07-18T10:35:44Z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